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60"/>
      </w:tblGrid>
      <w:tr w:rsidR="00E450E9" w:rsidRPr="0089301F" w:rsidTr="00DE15DD">
        <w:trPr>
          <w:cantSplit/>
        </w:trPr>
        <w:tc>
          <w:tcPr>
            <w:tcW w:w="4820" w:type="dxa"/>
          </w:tcPr>
          <w:p w:rsidR="00E450E9" w:rsidRPr="0089301F" w:rsidRDefault="00E450E9" w:rsidP="00DE15DD">
            <w:pPr>
              <w:pStyle w:val="4"/>
              <w:jc w:val="left"/>
              <w:rPr>
                <w:b w:val="0"/>
                <w:sz w:val="18"/>
                <w:szCs w:val="18"/>
                <w:u w:val="single"/>
              </w:rPr>
            </w:pPr>
            <w:r w:rsidRPr="0089301F">
              <w:t xml:space="preserve">                           </w:t>
            </w:r>
            <w:r w:rsidR="00911CE9">
              <w:rPr>
                <w:noProof/>
                <w:szCs w:val="28"/>
                <w:lang w:eastAsia="zh-CN"/>
              </w:rPr>
              <w:drawing>
                <wp:inline distT="0" distB="0" distL="0" distR="0">
                  <wp:extent cx="422910" cy="577850"/>
                  <wp:effectExtent l="19050" t="0" r="0" b="0"/>
                  <wp:docPr id="1" name="Рисунок 3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01F">
              <w:t xml:space="preserve">                                                                        </w:t>
            </w:r>
          </w:p>
          <w:p w:rsidR="00E450E9" w:rsidRPr="0089301F" w:rsidRDefault="00E450E9" w:rsidP="00DE15DD"/>
        </w:tc>
        <w:tc>
          <w:tcPr>
            <w:tcW w:w="5260" w:type="dxa"/>
            <w:vMerge w:val="restart"/>
          </w:tcPr>
          <w:p w:rsidR="00E450E9" w:rsidRPr="00285220" w:rsidRDefault="00E450E9" w:rsidP="00DE15DD">
            <w:pPr>
              <w:pStyle w:val="af"/>
              <w:spacing w:after="0"/>
              <w:ind w:left="0"/>
              <w:rPr>
                <w:b/>
                <w:sz w:val="22"/>
                <w:szCs w:val="22"/>
              </w:rPr>
            </w:pPr>
          </w:p>
          <w:p w:rsidR="00E450E9" w:rsidRPr="00285220" w:rsidRDefault="00E450E9" w:rsidP="00DE15DD">
            <w:pPr>
              <w:pStyle w:val="af"/>
              <w:spacing w:after="0"/>
              <w:ind w:left="0"/>
              <w:rPr>
                <w:b/>
                <w:sz w:val="22"/>
                <w:szCs w:val="22"/>
              </w:rPr>
            </w:pPr>
          </w:p>
          <w:p w:rsidR="00E450E9" w:rsidRPr="00285220" w:rsidRDefault="00E450E9" w:rsidP="00DE15DD">
            <w:pPr>
              <w:pStyle w:val="af"/>
              <w:spacing w:after="0"/>
              <w:ind w:left="0"/>
              <w:rPr>
                <w:b/>
                <w:sz w:val="22"/>
                <w:szCs w:val="22"/>
              </w:rPr>
            </w:pPr>
          </w:p>
          <w:p w:rsidR="00E450E9" w:rsidRPr="00285220" w:rsidRDefault="00E450E9" w:rsidP="00DE15DD">
            <w:pPr>
              <w:pStyle w:val="af"/>
              <w:spacing w:after="0"/>
              <w:ind w:left="0"/>
              <w:rPr>
                <w:b/>
                <w:sz w:val="22"/>
                <w:szCs w:val="22"/>
              </w:rPr>
            </w:pPr>
          </w:p>
          <w:p w:rsidR="00E450E9" w:rsidRPr="00285220" w:rsidRDefault="00E450E9" w:rsidP="00DE15DD">
            <w:pPr>
              <w:pStyle w:val="af"/>
              <w:spacing w:after="0"/>
              <w:ind w:left="0"/>
              <w:rPr>
                <w:b/>
                <w:sz w:val="22"/>
                <w:szCs w:val="22"/>
              </w:rPr>
            </w:pPr>
          </w:p>
          <w:p w:rsidR="00E450E9" w:rsidRPr="00FA4E20" w:rsidRDefault="00E450E9" w:rsidP="00C80FD9">
            <w:pPr>
              <w:pStyle w:val="af"/>
              <w:spacing w:after="0"/>
              <w:ind w:left="0" w:right="-249"/>
              <w:jc w:val="center"/>
              <w:rPr>
                <w:b/>
                <w:sz w:val="26"/>
                <w:szCs w:val="26"/>
              </w:rPr>
            </w:pPr>
            <w:r w:rsidRPr="00FA4E20">
              <w:rPr>
                <w:b/>
                <w:sz w:val="26"/>
                <w:szCs w:val="26"/>
              </w:rPr>
              <w:t>В первую приемную Губернатора Челябинской области</w:t>
            </w:r>
          </w:p>
          <w:p w:rsidR="00E450E9" w:rsidRPr="00FA4E20" w:rsidRDefault="00E450E9" w:rsidP="00C80FD9">
            <w:pPr>
              <w:pStyle w:val="af"/>
              <w:spacing w:after="0"/>
              <w:ind w:left="0" w:right="-249"/>
              <w:jc w:val="center"/>
              <w:rPr>
                <w:b/>
                <w:sz w:val="26"/>
                <w:szCs w:val="26"/>
              </w:rPr>
            </w:pPr>
            <w:r w:rsidRPr="00FA4E20">
              <w:rPr>
                <w:b/>
                <w:sz w:val="26"/>
                <w:szCs w:val="26"/>
              </w:rPr>
              <w:t>Руководителям органов местного самоуправления Челябинской области</w:t>
            </w:r>
          </w:p>
          <w:p w:rsidR="00E450E9" w:rsidRPr="00FA4E20" w:rsidRDefault="00E450E9" w:rsidP="00C80FD9">
            <w:pPr>
              <w:pStyle w:val="af"/>
              <w:spacing w:after="0"/>
              <w:ind w:left="0" w:right="-249"/>
              <w:jc w:val="center"/>
              <w:rPr>
                <w:b/>
                <w:sz w:val="26"/>
                <w:szCs w:val="26"/>
              </w:rPr>
            </w:pPr>
            <w:r w:rsidRPr="00FA4E20">
              <w:rPr>
                <w:b/>
                <w:sz w:val="26"/>
                <w:szCs w:val="26"/>
              </w:rPr>
              <w:t>Министерствам и ведомствам согласно расчету рассылки</w:t>
            </w:r>
          </w:p>
          <w:p w:rsidR="00C80FD9" w:rsidRDefault="00E450E9" w:rsidP="00C80FD9">
            <w:pPr>
              <w:pStyle w:val="af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FA4E20">
              <w:rPr>
                <w:b/>
                <w:sz w:val="26"/>
                <w:szCs w:val="26"/>
              </w:rPr>
              <w:t xml:space="preserve">Начальникам </w:t>
            </w:r>
            <w:r w:rsidR="00C80FD9" w:rsidRPr="00FA4E20">
              <w:rPr>
                <w:b/>
                <w:sz w:val="26"/>
                <w:szCs w:val="26"/>
              </w:rPr>
              <w:t>ОФПС</w:t>
            </w:r>
            <w:r w:rsidR="00C80FD9">
              <w:rPr>
                <w:b/>
                <w:sz w:val="26"/>
                <w:szCs w:val="26"/>
              </w:rPr>
              <w:t>, СПСЧ</w:t>
            </w:r>
            <w:r w:rsidR="00B93959">
              <w:rPr>
                <w:b/>
                <w:sz w:val="26"/>
                <w:szCs w:val="26"/>
              </w:rPr>
              <w:t xml:space="preserve">, </w:t>
            </w:r>
            <w:r w:rsidR="00D1522D">
              <w:rPr>
                <w:b/>
                <w:sz w:val="26"/>
                <w:szCs w:val="26"/>
              </w:rPr>
              <w:t>СУ</w:t>
            </w:r>
          </w:p>
          <w:p w:rsidR="00E450E9" w:rsidRPr="00285220" w:rsidRDefault="00D1522D" w:rsidP="00C71397">
            <w:pPr>
              <w:pStyle w:val="af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МЧС России</w:t>
            </w:r>
          </w:p>
        </w:tc>
      </w:tr>
      <w:tr w:rsidR="00E450E9" w:rsidRPr="007B4F99" w:rsidTr="00DE15DD">
        <w:trPr>
          <w:cantSplit/>
          <w:trHeight w:val="3857"/>
        </w:trPr>
        <w:tc>
          <w:tcPr>
            <w:tcW w:w="4820" w:type="dxa"/>
          </w:tcPr>
          <w:p w:rsidR="00E450E9" w:rsidRPr="000E240B" w:rsidRDefault="00E450E9" w:rsidP="00DE15DD">
            <w:pPr>
              <w:jc w:val="center"/>
              <w:rPr>
                <w:sz w:val="18"/>
                <w:szCs w:val="18"/>
                <w:u w:val="single"/>
              </w:rPr>
            </w:pPr>
            <w:r w:rsidRPr="007B4F99">
              <w:rPr>
                <w:b/>
                <w:sz w:val="18"/>
                <w:szCs w:val="18"/>
                <w:u w:val="single"/>
              </w:rPr>
              <w:t xml:space="preserve"> </w:t>
            </w:r>
            <w:r w:rsidR="000E240B" w:rsidRPr="000E240B">
              <w:rPr>
                <w:sz w:val="18"/>
                <w:szCs w:val="18"/>
                <w:u w:val="single"/>
              </w:rPr>
              <w:t>МЧС  РОССИИ</w:t>
            </w:r>
          </w:p>
          <w:p w:rsidR="000E240B" w:rsidRPr="007B4F99" w:rsidRDefault="000E240B" w:rsidP="00DE15DD">
            <w:pPr>
              <w:jc w:val="center"/>
              <w:rPr>
                <w:sz w:val="18"/>
                <w:szCs w:val="18"/>
              </w:rPr>
            </w:pPr>
          </w:p>
          <w:p w:rsidR="000E240B" w:rsidRPr="0045477C" w:rsidRDefault="000E240B" w:rsidP="000E240B">
            <w:pPr>
              <w:pStyle w:val="a3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ФЕДЕРАЛЬНОЕ КАЗЕННОЕ</w:t>
            </w:r>
            <w:r w:rsidRPr="0045477C">
              <w:rPr>
                <w:b/>
                <w:bCs w:val="0"/>
                <w:sz w:val="18"/>
                <w:szCs w:val="18"/>
              </w:rPr>
              <w:t xml:space="preserve"> УЧРЕЖДЕНИЕ</w:t>
            </w:r>
          </w:p>
          <w:p w:rsidR="000E240B" w:rsidRDefault="000E240B" w:rsidP="000E240B">
            <w:pPr>
              <w:pStyle w:val="a3"/>
              <w:rPr>
                <w:b/>
                <w:sz w:val="18"/>
                <w:szCs w:val="18"/>
              </w:rPr>
            </w:pPr>
            <w:r w:rsidRPr="0045477C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  <w:r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0E240B" w:rsidRPr="0045477C" w:rsidRDefault="000E240B" w:rsidP="000E240B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45477C">
              <w:rPr>
                <w:b/>
                <w:sz w:val="18"/>
                <w:szCs w:val="18"/>
              </w:rPr>
              <w:t>ПО ЧЕЛЯБИНСКОЙ ОБЛАСТИ»</w:t>
            </w:r>
          </w:p>
          <w:p w:rsidR="000E240B" w:rsidRDefault="000E240B" w:rsidP="000E240B">
            <w:pPr>
              <w:jc w:val="center"/>
              <w:rPr>
                <w:b/>
              </w:rPr>
            </w:pPr>
            <w:r w:rsidRPr="0045477C">
              <w:rPr>
                <w:b/>
              </w:rPr>
              <w:t>(</w:t>
            </w:r>
            <w:r>
              <w:rPr>
                <w:b/>
              </w:rPr>
              <w:t>ФК</w:t>
            </w:r>
            <w:r w:rsidRPr="0045477C">
              <w:rPr>
                <w:b/>
              </w:rPr>
              <w:t>У «ЦУКС</w:t>
            </w:r>
            <w:r>
              <w:rPr>
                <w:b/>
              </w:rPr>
              <w:t xml:space="preserve"> ГУ</w:t>
            </w:r>
            <w:r w:rsidRPr="0045477C">
              <w:rPr>
                <w:b/>
              </w:rPr>
              <w:t xml:space="preserve"> МЧС России</w:t>
            </w:r>
          </w:p>
          <w:p w:rsidR="000E240B" w:rsidRDefault="000E240B" w:rsidP="000E240B">
            <w:pPr>
              <w:jc w:val="center"/>
              <w:rPr>
                <w:b/>
              </w:rPr>
            </w:pPr>
            <w:r w:rsidRPr="0045477C">
              <w:rPr>
                <w:b/>
              </w:rPr>
              <w:t>по Челябинской области»)</w:t>
            </w:r>
          </w:p>
          <w:p w:rsidR="000E240B" w:rsidRPr="0045477C" w:rsidRDefault="000E240B" w:rsidP="000E240B">
            <w:pPr>
              <w:jc w:val="center"/>
              <w:rPr>
                <w:b/>
                <w:sz w:val="18"/>
                <w:szCs w:val="18"/>
              </w:rPr>
            </w:pPr>
          </w:p>
          <w:p w:rsidR="000E240B" w:rsidRDefault="000E240B" w:rsidP="000E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Пушкина, </w:t>
            </w:r>
            <w:smartTag w:uri="urn:schemas-microsoft-com:office:smarttags" w:element="metricconverter">
              <w:smartTagPr>
                <w:attr w:name="ProductID" w:val="68, г"/>
              </w:smartTagPr>
              <w:r>
                <w:rPr>
                  <w:sz w:val="18"/>
                  <w:szCs w:val="18"/>
                </w:rPr>
                <w:t>68, г</w:t>
              </w:r>
            </w:smartTag>
            <w:r>
              <w:rPr>
                <w:sz w:val="18"/>
                <w:szCs w:val="18"/>
              </w:rPr>
              <w:t>. Челябинск, 454091,</w:t>
            </w:r>
          </w:p>
          <w:p w:rsidR="000E240B" w:rsidRDefault="000E240B" w:rsidP="000E240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   (351)    265-87-81, тел. 263-41-41</w:t>
            </w:r>
          </w:p>
          <w:p w:rsidR="000E240B" w:rsidRDefault="000E240B" w:rsidP="000E240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«Доверия» 239-99-99,</w:t>
            </w:r>
          </w:p>
          <w:p w:rsidR="000E240B" w:rsidRDefault="000E240B" w:rsidP="000E240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«Доверия» СРЦ (391) 298-55-47</w:t>
            </w:r>
          </w:p>
          <w:p w:rsidR="00E450E9" w:rsidRPr="007B4F99" w:rsidRDefault="00E450E9" w:rsidP="00DE15DD">
            <w:pPr>
              <w:pStyle w:val="a3"/>
              <w:rPr>
                <w:b/>
                <w:sz w:val="18"/>
                <w:szCs w:val="18"/>
              </w:rPr>
            </w:pPr>
          </w:p>
          <w:p w:rsidR="00E450E9" w:rsidRDefault="00C74FCB" w:rsidP="00DE15DD">
            <w:pPr>
              <w:jc w:val="center"/>
            </w:pPr>
            <w:r>
              <w:rPr>
                <w:u w:val="single"/>
              </w:rPr>
              <w:t>2</w:t>
            </w:r>
            <w:r w:rsidR="009A4C35">
              <w:rPr>
                <w:u w:val="single"/>
              </w:rPr>
              <w:t>4</w:t>
            </w:r>
            <w:r w:rsidR="00E450E9" w:rsidRPr="008D1BFB">
              <w:rPr>
                <w:u w:val="single"/>
              </w:rPr>
              <w:t>.</w:t>
            </w:r>
            <w:r w:rsidR="00C84401">
              <w:rPr>
                <w:u w:val="single"/>
              </w:rPr>
              <w:t>0</w:t>
            </w:r>
            <w:r>
              <w:rPr>
                <w:u w:val="single"/>
              </w:rPr>
              <w:t>5</w:t>
            </w:r>
            <w:r w:rsidR="00E450E9" w:rsidRPr="008D1BFB">
              <w:rPr>
                <w:u w:val="single"/>
              </w:rPr>
              <w:t>.20</w:t>
            </w:r>
            <w:r w:rsidR="00E450E9" w:rsidRPr="00670964">
              <w:rPr>
                <w:u w:val="single"/>
              </w:rPr>
              <w:t>1</w:t>
            </w:r>
            <w:r w:rsidR="00C84401">
              <w:rPr>
                <w:u w:val="single"/>
              </w:rPr>
              <w:t>8</w:t>
            </w:r>
            <w:r w:rsidR="00E450E9" w:rsidRPr="008D1BFB">
              <w:rPr>
                <w:u w:val="single"/>
              </w:rPr>
              <w:t xml:space="preserve"> г.</w:t>
            </w:r>
            <w:r w:rsidR="00E450E9">
              <w:t xml:space="preserve">       </w:t>
            </w:r>
            <w:r w:rsidR="00E450E9" w:rsidRPr="009E4D2E">
              <w:rPr>
                <w:u w:val="single"/>
              </w:rPr>
              <w:t>№</w:t>
            </w:r>
            <w:r w:rsidR="00052F7B">
              <w:rPr>
                <w:u w:val="single"/>
              </w:rPr>
              <w:t xml:space="preserve"> </w:t>
            </w:r>
            <w:r w:rsidR="009730E2">
              <w:rPr>
                <w:u w:val="single"/>
              </w:rPr>
              <w:t>5</w:t>
            </w:r>
            <w:r w:rsidR="009A4C35">
              <w:rPr>
                <w:u w:val="single"/>
              </w:rPr>
              <w:t>32</w:t>
            </w:r>
            <w:r w:rsidR="00E450E9" w:rsidRPr="009E4D2E">
              <w:rPr>
                <w:u w:val="single"/>
              </w:rPr>
              <w:t xml:space="preserve">-4-7 </w:t>
            </w:r>
          </w:p>
          <w:p w:rsidR="00E450E9" w:rsidRPr="007B4F99" w:rsidRDefault="00E450E9" w:rsidP="00DE15DD">
            <w:pPr>
              <w:jc w:val="center"/>
            </w:pPr>
          </w:p>
          <w:p w:rsidR="00E450E9" w:rsidRPr="007B4F99" w:rsidRDefault="00E450E9" w:rsidP="00DE15DD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5260" w:type="dxa"/>
            <w:vMerge/>
            <w:vAlign w:val="center"/>
          </w:tcPr>
          <w:p w:rsidR="00E450E9" w:rsidRPr="007B4F99" w:rsidRDefault="00E450E9" w:rsidP="00DE15DD"/>
        </w:tc>
      </w:tr>
    </w:tbl>
    <w:p w:rsidR="00E450E9" w:rsidRPr="00670964" w:rsidRDefault="00E450E9" w:rsidP="00E450E9">
      <w:pPr>
        <w:pStyle w:val="a3"/>
        <w:rPr>
          <w:b/>
        </w:rPr>
      </w:pPr>
      <w:bookmarkStart w:id="0" w:name="_GoBack"/>
    </w:p>
    <w:p w:rsidR="00671232" w:rsidRPr="00BB5EC6" w:rsidRDefault="00671232" w:rsidP="00671232">
      <w:pPr>
        <w:pStyle w:val="a3"/>
        <w:rPr>
          <w:b/>
        </w:rPr>
      </w:pPr>
      <w:r w:rsidRPr="00E84D88">
        <w:rPr>
          <w:b/>
        </w:rPr>
        <w:t xml:space="preserve">ЭКСТРЕННОЕ ПРЕДУПРЕЖДЕНИЕ № </w:t>
      </w:r>
      <w:r w:rsidR="009730E2">
        <w:rPr>
          <w:b/>
        </w:rPr>
        <w:t>1</w:t>
      </w:r>
      <w:r w:rsidR="009A4C35">
        <w:rPr>
          <w:b/>
        </w:rPr>
        <w:t>1</w:t>
      </w:r>
    </w:p>
    <w:p w:rsidR="007B0F15" w:rsidRPr="00E84D88" w:rsidRDefault="007B0F15" w:rsidP="00671232">
      <w:pPr>
        <w:pStyle w:val="a3"/>
        <w:rPr>
          <w:b/>
        </w:rPr>
      </w:pPr>
    </w:p>
    <w:p w:rsidR="000E240B" w:rsidRPr="002D5557" w:rsidRDefault="000E240B" w:rsidP="000E240B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2D5557">
        <w:rPr>
          <w:b/>
          <w:sz w:val="28"/>
          <w:szCs w:val="28"/>
        </w:rPr>
        <w:t>По данным Челябинского ЦГМС (</w:t>
      </w:r>
      <w:hyperlink r:id="rId9" w:history="1">
        <w:r w:rsidRPr="002D5557">
          <w:rPr>
            <w:rStyle w:val="ab"/>
            <w:b/>
            <w:sz w:val="28"/>
            <w:szCs w:val="28"/>
          </w:rPr>
          <w:t>http://www.chelpogoda.ru/</w:t>
        </w:r>
      </w:hyperlink>
      <w:r w:rsidRPr="002D5557">
        <w:rPr>
          <w:b/>
          <w:sz w:val="28"/>
          <w:szCs w:val="28"/>
        </w:rPr>
        <w:t>):</w:t>
      </w:r>
    </w:p>
    <w:p w:rsidR="009A4C35" w:rsidRPr="002D5557" w:rsidRDefault="009A4C35" w:rsidP="00F23644">
      <w:pPr>
        <w:ind w:firstLine="708"/>
        <w:jc w:val="both"/>
        <w:rPr>
          <w:b/>
          <w:sz w:val="28"/>
          <w:szCs w:val="28"/>
        </w:rPr>
      </w:pPr>
      <w:r w:rsidRPr="002D5557">
        <w:rPr>
          <w:b/>
          <w:sz w:val="28"/>
          <w:szCs w:val="28"/>
        </w:rPr>
        <w:t>Во второй половине дня и вечером 24 мая, ночью и днем 25 мая в отдельных районах Челябинской области ожидаются грозы, шквалистое усиление ветра при грозах до 25 м/с, крупный град, очень сильные дожди.</w:t>
      </w:r>
    </w:p>
    <w:p w:rsidR="00F23644" w:rsidRPr="002D5557" w:rsidRDefault="002D5557" w:rsidP="00F23644">
      <w:pPr>
        <w:ind w:firstLine="708"/>
        <w:jc w:val="both"/>
        <w:rPr>
          <w:sz w:val="28"/>
          <w:szCs w:val="28"/>
        </w:rPr>
      </w:pPr>
      <w:r w:rsidRPr="002D5557">
        <w:rPr>
          <w:sz w:val="28"/>
          <w:szCs w:val="28"/>
        </w:rPr>
        <w:t>Во второй половине дня и вечером 24 мая, ночью и днем 25 мая</w:t>
      </w:r>
      <w:r w:rsidR="00AE27E4" w:rsidRPr="002D5557">
        <w:rPr>
          <w:sz w:val="28"/>
          <w:szCs w:val="28"/>
        </w:rPr>
        <w:t xml:space="preserve"> </w:t>
      </w:r>
      <w:r w:rsidR="00F85460" w:rsidRPr="002D5557">
        <w:rPr>
          <w:sz w:val="28"/>
          <w:szCs w:val="28"/>
        </w:rPr>
        <w:t>повышается</w:t>
      </w:r>
      <w:r w:rsidR="009A162F" w:rsidRPr="002D5557">
        <w:rPr>
          <w:sz w:val="28"/>
          <w:szCs w:val="28"/>
        </w:rPr>
        <w:t xml:space="preserve"> вероятность возникновения ЧС обусловленных авариями на объектах и линиях энергосистем, аварийным отключением систем жизнеобеспечения при нарушении электроснабжения. Прогнозируется увеличение количества ДТП</w:t>
      </w:r>
      <w:r w:rsidR="00CC00D5" w:rsidRPr="002D5557">
        <w:rPr>
          <w:sz w:val="28"/>
          <w:szCs w:val="28"/>
        </w:rPr>
        <w:t>, появление заторов на дорогах</w:t>
      </w:r>
      <w:r w:rsidR="00B80552" w:rsidRPr="002D5557">
        <w:rPr>
          <w:sz w:val="28"/>
          <w:szCs w:val="28"/>
        </w:rPr>
        <w:t>.</w:t>
      </w:r>
      <w:r w:rsidR="00F23644" w:rsidRPr="002D5557">
        <w:rPr>
          <w:sz w:val="28"/>
          <w:szCs w:val="28"/>
        </w:rPr>
        <w:t xml:space="preserve"> Возможно, повреждение слабо укрепленных конструкций, повреждение кровли и остекления зданий, обрыв линий электропередач.</w:t>
      </w:r>
    </w:p>
    <w:p w:rsidR="00DC0420" w:rsidRDefault="00DC0420" w:rsidP="00516576">
      <w:pPr>
        <w:ind w:firstLine="708"/>
        <w:jc w:val="both"/>
        <w:rPr>
          <w:sz w:val="26"/>
          <w:szCs w:val="26"/>
        </w:rPr>
      </w:pPr>
    </w:p>
    <w:p w:rsidR="00D23CC8" w:rsidRPr="009B4F4D" w:rsidRDefault="00D23CC8" w:rsidP="00D23C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Органам исполнительной власти, о</w:t>
      </w:r>
      <w:r w:rsidRPr="00E84D88">
        <w:rPr>
          <w:b/>
          <w:sz w:val="28"/>
          <w:szCs w:val="28"/>
        </w:rPr>
        <w:t xml:space="preserve">рганам местного самоуправления, </w:t>
      </w:r>
      <w:r>
        <w:rPr>
          <w:b/>
          <w:sz w:val="28"/>
          <w:szCs w:val="28"/>
        </w:rPr>
        <w:t xml:space="preserve">организациям </w:t>
      </w:r>
      <w:r w:rsidRPr="00E84D88">
        <w:rPr>
          <w:b/>
          <w:sz w:val="28"/>
          <w:szCs w:val="28"/>
        </w:rPr>
        <w:t>(в пределах своих компетенций</w:t>
      </w:r>
      <w:r>
        <w:rPr>
          <w:b/>
          <w:sz w:val="28"/>
          <w:szCs w:val="28"/>
        </w:rPr>
        <w:t xml:space="preserve"> и полномочий</w:t>
      </w:r>
      <w:r w:rsidRPr="00E84D88">
        <w:rPr>
          <w:b/>
          <w:sz w:val="28"/>
          <w:szCs w:val="28"/>
        </w:rPr>
        <w:t>):</w:t>
      </w:r>
    </w:p>
    <w:p w:rsidR="00D23CC8" w:rsidRPr="000E240B" w:rsidRDefault="00D23CC8" w:rsidP="00D23CC8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0E240B">
        <w:rPr>
          <w:sz w:val="28"/>
          <w:szCs w:val="28"/>
        </w:rPr>
        <w:t>Рекомендовать главам муниципальных образований в случае ухудшения обстановки привести органы управления, силы и средства муниципальных образований в режим функционирования «ПОВЫШЕННАЯ ГОТОВНОСТЬ» и организовать дополнительные меры по защите населения и территорий от чрезвычайных ситуаций:</w:t>
      </w:r>
    </w:p>
    <w:p w:rsidR="00D23CC8" w:rsidRPr="000E240B" w:rsidRDefault="00D23CC8" w:rsidP="00D23CC8">
      <w:pPr>
        <w:widowControl w:val="0"/>
        <w:ind w:firstLine="360"/>
        <w:jc w:val="both"/>
        <w:rPr>
          <w:sz w:val="28"/>
          <w:szCs w:val="28"/>
        </w:rPr>
      </w:pPr>
      <w:r w:rsidRPr="000E240B">
        <w:rPr>
          <w:sz w:val="28"/>
          <w:szCs w:val="28"/>
        </w:rPr>
        <w:t>а) ограничить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D23CC8" w:rsidRPr="000E240B" w:rsidRDefault="00D23CC8" w:rsidP="00D23CC8">
      <w:pPr>
        <w:widowControl w:val="0"/>
        <w:ind w:firstLine="360"/>
        <w:jc w:val="both"/>
        <w:rPr>
          <w:sz w:val="28"/>
          <w:szCs w:val="28"/>
        </w:rPr>
      </w:pPr>
      <w:r w:rsidRPr="000E240B">
        <w:rPr>
          <w:sz w:val="28"/>
          <w:szCs w:val="28"/>
        </w:rPr>
        <w:t xml:space="preserve">б) определить порядок </w:t>
      </w:r>
      <w:proofErr w:type="spellStart"/>
      <w:r w:rsidRPr="000E240B">
        <w:rPr>
          <w:sz w:val="28"/>
          <w:szCs w:val="28"/>
        </w:rPr>
        <w:t>разбронирования</w:t>
      </w:r>
      <w:proofErr w:type="spellEnd"/>
      <w:r w:rsidRPr="000E240B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D23CC8" w:rsidRPr="000E240B" w:rsidRDefault="00D23CC8" w:rsidP="00D23CC8">
      <w:pPr>
        <w:widowControl w:val="0"/>
        <w:ind w:firstLine="360"/>
        <w:jc w:val="both"/>
        <w:rPr>
          <w:sz w:val="28"/>
          <w:szCs w:val="28"/>
        </w:rPr>
      </w:pPr>
      <w:r w:rsidRPr="000E240B">
        <w:rPr>
          <w:sz w:val="28"/>
          <w:szCs w:val="28"/>
        </w:rPr>
        <w:t>в) определить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D23CC8" w:rsidRPr="000E240B" w:rsidRDefault="00D23CC8" w:rsidP="00D23CC8">
      <w:pPr>
        <w:widowControl w:val="0"/>
        <w:ind w:firstLine="360"/>
        <w:jc w:val="both"/>
        <w:rPr>
          <w:sz w:val="28"/>
          <w:szCs w:val="28"/>
        </w:rPr>
      </w:pPr>
      <w:r w:rsidRPr="000E240B">
        <w:rPr>
          <w:sz w:val="28"/>
          <w:szCs w:val="28"/>
        </w:rPr>
        <w:t xml:space="preserve">г) приостановить деятельность организации, оказавшейся в зоне чрезвычайной </w:t>
      </w:r>
      <w:r w:rsidRPr="000E240B">
        <w:rPr>
          <w:sz w:val="28"/>
          <w:szCs w:val="28"/>
        </w:rPr>
        <w:lastRenderedPageBreak/>
        <w:t>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D23CC8" w:rsidRDefault="00D23CC8" w:rsidP="00D23CC8">
      <w:pPr>
        <w:widowControl w:val="0"/>
        <w:ind w:firstLine="360"/>
        <w:jc w:val="both"/>
        <w:rPr>
          <w:sz w:val="28"/>
          <w:szCs w:val="28"/>
        </w:rPr>
      </w:pPr>
      <w:r w:rsidRPr="000E240B">
        <w:rPr>
          <w:sz w:val="28"/>
          <w:szCs w:val="28"/>
        </w:rPr>
        <w:t>д) осуществить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</w:t>
      </w:r>
      <w:r w:rsidR="0042118C">
        <w:rPr>
          <w:sz w:val="28"/>
          <w:szCs w:val="28"/>
        </w:rPr>
        <w:t>действия;</w:t>
      </w:r>
    </w:p>
    <w:p w:rsidR="0042118C" w:rsidRPr="000E240B" w:rsidRDefault="0042118C" w:rsidP="0042118C">
      <w:pPr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оценить состояние и провести расчет ветровой нагрузки ветхих,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 xml:space="preserve"> и широкоформатных конструкций, </w:t>
      </w:r>
      <w:r w:rsidRPr="00D15808">
        <w:rPr>
          <w:sz w:val="28"/>
          <w:szCs w:val="28"/>
        </w:rPr>
        <w:t>объектов, связанных со строительством многоэтажных домов (строительные краны, оборудование и материалы на большой высоте)</w:t>
      </w:r>
      <w:r>
        <w:rPr>
          <w:sz w:val="28"/>
          <w:szCs w:val="28"/>
        </w:rPr>
        <w:t>.</w:t>
      </w:r>
    </w:p>
    <w:p w:rsidR="00D23CC8" w:rsidRPr="00E84D88" w:rsidRDefault="00D23CC8" w:rsidP="00D23CC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и организовать в</w:t>
      </w:r>
      <w:r w:rsidRPr="00E84D88">
        <w:rPr>
          <w:sz w:val="28"/>
          <w:szCs w:val="28"/>
        </w:rPr>
        <w:t>ыполн</w:t>
      </w:r>
      <w:r>
        <w:rPr>
          <w:sz w:val="28"/>
          <w:szCs w:val="28"/>
        </w:rPr>
        <w:t>ение</w:t>
      </w:r>
      <w:r w:rsidRPr="00E84D88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E84D88">
        <w:rPr>
          <w:sz w:val="28"/>
          <w:szCs w:val="28"/>
        </w:rPr>
        <w:t xml:space="preserve"> превентивных мероприятий по</w:t>
      </w:r>
      <w:r>
        <w:rPr>
          <w:sz w:val="28"/>
          <w:szCs w:val="28"/>
        </w:rPr>
        <w:t xml:space="preserve"> предупреждению,</w:t>
      </w:r>
      <w:r w:rsidRPr="00E84D88">
        <w:rPr>
          <w:sz w:val="28"/>
          <w:szCs w:val="28"/>
        </w:rPr>
        <w:t xml:space="preserve"> снижению риска возникновения чрезвычайных ситуаций и уменьшения их последствий</w:t>
      </w:r>
      <w:r>
        <w:rPr>
          <w:sz w:val="28"/>
          <w:szCs w:val="28"/>
        </w:rPr>
        <w:t xml:space="preserve"> на подведомственных территориях</w:t>
      </w:r>
      <w:r w:rsidRPr="00E84D88">
        <w:rPr>
          <w:sz w:val="28"/>
          <w:szCs w:val="28"/>
        </w:rPr>
        <w:t>, в т. ч.:</w:t>
      </w:r>
    </w:p>
    <w:p w:rsidR="00D23CC8" w:rsidRPr="00E84D88" w:rsidRDefault="00D23CC8" w:rsidP="00D23CC8">
      <w:pPr>
        <w:ind w:firstLine="426"/>
        <w:jc w:val="both"/>
        <w:rPr>
          <w:sz w:val="28"/>
          <w:szCs w:val="28"/>
        </w:rPr>
      </w:pPr>
      <w:r w:rsidRPr="00E84D88">
        <w:rPr>
          <w:sz w:val="28"/>
          <w:szCs w:val="28"/>
        </w:rPr>
        <w:t>- обеспечить доведение данной информации до населения, руководителей и дежурных служб, заинтересованных организаций и предприятий</w:t>
      </w:r>
      <w:r>
        <w:rPr>
          <w:sz w:val="28"/>
          <w:szCs w:val="28"/>
        </w:rPr>
        <w:t xml:space="preserve"> (в том числе разместить на официальных сайтах и местных СМИ)</w:t>
      </w:r>
      <w:r w:rsidRPr="00E84D88">
        <w:rPr>
          <w:sz w:val="28"/>
          <w:szCs w:val="28"/>
        </w:rPr>
        <w:t>;</w:t>
      </w:r>
    </w:p>
    <w:p w:rsidR="00D23CC8" w:rsidRDefault="00D23CC8" w:rsidP="00D23CC8">
      <w:pPr>
        <w:ind w:firstLine="426"/>
        <w:jc w:val="both"/>
        <w:rPr>
          <w:sz w:val="28"/>
          <w:szCs w:val="28"/>
        </w:rPr>
      </w:pPr>
      <w:r w:rsidRPr="00E84D88">
        <w:rPr>
          <w:sz w:val="28"/>
          <w:szCs w:val="28"/>
        </w:rPr>
        <w:t>- 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D23CC8" w:rsidRPr="00E84D88" w:rsidRDefault="00D23CC8" w:rsidP="00315B02">
      <w:pPr>
        <w:ind w:firstLine="426"/>
        <w:jc w:val="both"/>
        <w:rPr>
          <w:sz w:val="28"/>
          <w:szCs w:val="28"/>
        </w:rPr>
      </w:pPr>
      <w:r w:rsidRPr="00E84D88">
        <w:rPr>
          <w:sz w:val="28"/>
          <w:szCs w:val="28"/>
        </w:rPr>
        <w:t>- уточнить схемы подключений резервных источников жизнеобеспечения</w:t>
      </w:r>
      <w:r>
        <w:rPr>
          <w:sz w:val="28"/>
          <w:szCs w:val="28"/>
        </w:rPr>
        <w:t>, провести проверку резервных источников на социально-значимых объектах</w:t>
      </w:r>
      <w:r w:rsidRPr="00E84D88">
        <w:rPr>
          <w:sz w:val="28"/>
          <w:szCs w:val="28"/>
        </w:rPr>
        <w:t>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 w:rsidRPr="00E84D88">
        <w:rPr>
          <w:sz w:val="28"/>
          <w:szCs w:val="28"/>
        </w:rPr>
        <w:t xml:space="preserve">- проверить наличие и готовность к использованию запасов материально-технических средств </w:t>
      </w:r>
      <w:r>
        <w:rPr>
          <w:sz w:val="28"/>
          <w:szCs w:val="28"/>
        </w:rPr>
        <w:t>для ликвидации возможных аварий;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 w:rsidRPr="000E240B">
        <w:rPr>
          <w:sz w:val="28"/>
          <w:szCs w:val="28"/>
        </w:rPr>
        <w:t>- рекомендуется отменить либо перенести проведение культурно-массовых мероприятий на открытом воздухе;</w:t>
      </w:r>
    </w:p>
    <w:p w:rsidR="009C512C" w:rsidRDefault="009C512C" w:rsidP="00315B02">
      <w:pPr>
        <w:ind w:firstLine="426"/>
        <w:jc w:val="both"/>
        <w:rPr>
          <w:sz w:val="28"/>
          <w:szCs w:val="28"/>
        </w:rPr>
      </w:pPr>
      <w:r w:rsidRPr="005F1E65">
        <w:rPr>
          <w:sz w:val="28"/>
          <w:szCs w:val="28"/>
        </w:rPr>
        <w:t>- провести</w:t>
      </w:r>
      <w:r>
        <w:rPr>
          <w:sz w:val="28"/>
          <w:szCs w:val="28"/>
        </w:rPr>
        <w:t xml:space="preserve"> проверку систем оповещения населения;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 w:rsidRPr="00877928">
        <w:rPr>
          <w:sz w:val="28"/>
          <w:szCs w:val="28"/>
        </w:rPr>
        <w:t>- уточнить пункты временного размещения населения, расчеты по транспортному обеспечению эвакуации при чрезвычайной ситуации и планы по первоочередному жизнеобеспечению населению</w:t>
      </w:r>
      <w:r>
        <w:rPr>
          <w:sz w:val="28"/>
          <w:szCs w:val="28"/>
        </w:rPr>
        <w:t>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 w:rsidRPr="00E84D88">
        <w:rPr>
          <w:sz w:val="28"/>
          <w:szCs w:val="28"/>
        </w:rPr>
        <w:t>- прои</w:t>
      </w:r>
      <w:r>
        <w:rPr>
          <w:sz w:val="28"/>
          <w:szCs w:val="28"/>
        </w:rPr>
        <w:t>нформировать</w:t>
      </w:r>
      <w:r w:rsidRPr="00E84D88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</w:t>
      </w:r>
      <w:r w:rsidRPr="00E84D88">
        <w:rPr>
          <w:sz w:val="28"/>
          <w:szCs w:val="28"/>
        </w:rPr>
        <w:t xml:space="preserve"> в зонах возможного возникновения ЧС о сложившейся неблагоприятн</w:t>
      </w:r>
      <w:r>
        <w:rPr>
          <w:sz w:val="28"/>
          <w:szCs w:val="28"/>
        </w:rPr>
        <w:t>ой метеорологической обстановке;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 w:rsidRPr="000E240B">
        <w:rPr>
          <w:sz w:val="28"/>
          <w:szCs w:val="28"/>
        </w:rPr>
        <w:t>- уточнить состав сил и средств дорожных и прочих организаций привлекаемых для ликвидации возможных заторов, эвакуации автотранспортных средств и пассажиров на дорогах федерального, областного и муниципального значения;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уточнить количественный состав сил и средств муниципальных звеньев РСЧС, а также их режимы функционирования;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проверку наличия резервного топлива на объектах </w:t>
      </w:r>
      <w:r w:rsidRPr="00E84D88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 населения (теплоснабжение, энергоснабжение, канализационные сети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);</w:t>
      </w:r>
    </w:p>
    <w:p w:rsidR="00D23CC8" w:rsidRDefault="00D23CC8" w:rsidP="00315B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уточнить запасы материально-технических средств (опоры, провода, трубы и т.д.) для ликвидации возможных происшествий на системах и объектах </w:t>
      </w:r>
      <w:r w:rsidRPr="00E84D88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 населения (теплоснабжение, энергоснабжение, канализационные сети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);</w:t>
      </w:r>
    </w:p>
    <w:p w:rsidR="00D23CC8" w:rsidRPr="009A162F" w:rsidRDefault="00D23CC8" w:rsidP="00315B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мониторинг систем и объектов </w:t>
      </w:r>
      <w:r w:rsidRPr="00E84D88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 населения (теплоснабжение, энергоснабжение, канализационные сети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  <w:r w:rsidRPr="009A162F">
        <w:rPr>
          <w:sz w:val="28"/>
          <w:szCs w:val="28"/>
        </w:rPr>
        <w:t>;</w:t>
      </w:r>
    </w:p>
    <w:p w:rsidR="00D23CC8" w:rsidRPr="000E240B" w:rsidRDefault="00D23CC8" w:rsidP="00D23CC8">
      <w:pPr>
        <w:jc w:val="both"/>
        <w:rPr>
          <w:sz w:val="28"/>
          <w:szCs w:val="28"/>
        </w:rPr>
      </w:pPr>
      <w:r w:rsidRPr="000E240B">
        <w:rPr>
          <w:sz w:val="28"/>
          <w:szCs w:val="28"/>
        </w:rPr>
        <w:lastRenderedPageBreak/>
        <w:t>3. Обеспечить доведение данной информации до инструкторов-проводников туристических групп зарегистрированных на территории области, рекомендовать при подтверждении погодных условий изменить маршрут движения группы, вплоть до прекращения похода при форс-мажорных обстоятельствах-угрозе безопасности группы от природных явлениях.</w:t>
      </w:r>
    </w:p>
    <w:p w:rsidR="00D23CC8" w:rsidRPr="000E240B" w:rsidRDefault="00D23CC8" w:rsidP="00D23CC8">
      <w:pPr>
        <w:jc w:val="both"/>
        <w:rPr>
          <w:sz w:val="28"/>
          <w:szCs w:val="28"/>
        </w:rPr>
      </w:pPr>
      <w:r w:rsidRPr="000E240B">
        <w:rPr>
          <w:sz w:val="28"/>
          <w:szCs w:val="28"/>
        </w:rPr>
        <w:t>4. Подготовить распоряжения о проведение комплекса предупредительных мероприятий, довести рекомендации до населения.</w:t>
      </w:r>
    </w:p>
    <w:p w:rsidR="00D23CC8" w:rsidRPr="000E240B" w:rsidRDefault="00D23CC8" w:rsidP="00D23CC8">
      <w:pPr>
        <w:jc w:val="both"/>
        <w:rPr>
          <w:sz w:val="28"/>
          <w:szCs w:val="28"/>
        </w:rPr>
      </w:pPr>
      <w:r w:rsidRPr="000E240B">
        <w:rPr>
          <w:sz w:val="28"/>
          <w:szCs w:val="28"/>
        </w:rPr>
        <w:t xml:space="preserve">5. О принятых мерах органам местного самоуправления, коммунально-техническим службам по реагированию сообщить через ОФПС территории до </w:t>
      </w:r>
      <w:r w:rsidR="0035145C">
        <w:rPr>
          <w:sz w:val="28"/>
          <w:szCs w:val="28"/>
        </w:rPr>
        <w:t>18</w:t>
      </w:r>
      <w:r w:rsidRPr="000E240B">
        <w:rPr>
          <w:sz w:val="28"/>
          <w:szCs w:val="28"/>
        </w:rPr>
        <w:t>.00 час</w:t>
      </w:r>
      <w:r>
        <w:rPr>
          <w:sz w:val="28"/>
          <w:szCs w:val="28"/>
        </w:rPr>
        <w:t>ов</w:t>
      </w:r>
      <w:r w:rsidRPr="000E240B">
        <w:rPr>
          <w:sz w:val="28"/>
          <w:szCs w:val="28"/>
        </w:rPr>
        <w:t xml:space="preserve"> </w:t>
      </w:r>
      <w:r w:rsidR="00683B8B">
        <w:rPr>
          <w:sz w:val="28"/>
          <w:szCs w:val="28"/>
        </w:rPr>
        <w:t>24</w:t>
      </w:r>
      <w:r w:rsidRPr="000E240B">
        <w:rPr>
          <w:sz w:val="28"/>
          <w:szCs w:val="28"/>
        </w:rPr>
        <w:t>.</w:t>
      </w:r>
      <w:r w:rsidR="00EC76D2">
        <w:rPr>
          <w:sz w:val="28"/>
          <w:szCs w:val="28"/>
        </w:rPr>
        <w:t>0</w:t>
      </w:r>
      <w:r w:rsidR="0035145C">
        <w:rPr>
          <w:sz w:val="28"/>
          <w:szCs w:val="28"/>
        </w:rPr>
        <w:t>5</w:t>
      </w:r>
      <w:r w:rsidRPr="000E240B">
        <w:rPr>
          <w:sz w:val="28"/>
          <w:szCs w:val="28"/>
        </w:rPr>
        <w:t>.201</w:t>
      </w:r>
      <w:r w:rsidR="00EC76D2">
        <w:rPr>
          <w:sz w:val="28"/>
          <w:szCs w:val="28"/>
        </w:rPr>
        <w:t>8</w:t>
      </w:r>
      <w:r w:rsidRPr="000E240B">
        <w:rPr>
          <w:sz w:val="28"/>
          <w:szCs w:val="28"/>
        </w:rPr>
        <w:t>г.</w:t>
      </w:r>
    </w:p>
    <w:p w:rsidR="00D23CC8" w:rsidRDefault="00D23CC8" w:rsidP="00D23CC8">
      <w:pPr>
        <w:jc w:val="both"/>
        <w:rPr>
          <w:sz w:val="28"/>
          <w:szCs w:val="28"/>
        </w:rPr>
      </w:pPr>
      <w:r w:rsidRPr="000E240B">
        <w:rPr>
          <w:sz w:val="28"/>
          <w:szCs w:val="28"/>
        </w:rPr>
        <w:t xml:space="preserve">6. Начальникам ОФПС: к </w:t>
      </w:r>
      <w:r w:rsidR="0035145C">
        <w:rPr>
          <w:sz w:val="28"/>
          <w:szCs w:val="28"/>
        </w:rPr>
        <w:t>19</w:t>
      </w:r>
      <w:r w:rsidRPr="000E240B">
        <w:rPr>
          <w:sz w:val="28"/>
          <w:szCs w:val="28"/>
        </w:rPr>
        <w:t xml:space="preserve">.00 час. </w:t>
      </w:r>
      <w:r w:rsidR="0035145C">
        <w:rPr>
          <w:sz w:val="28"/>
          <w:szCs w:val="28"/>
        </w:rPr>
        <w:t>2</w:t>
      </w:r>
      <w:r w:rsidR="00683B8B">
        <w:rPr>
          <w:sz w:val="28"/>
          <w:szCs w:val="28"/>
        </w:rPr>
        <w:t>4</w:t>
      </w:r>
      <w:r w:rsidRPr="000E240B">
        <w:rPr>
          <w:sz w:val="28"/>
          <w:szCs w:val="28"/>
        </w:rPr>
        <w:t>.</w:t>
      </w:r>
      <w:r w:rsidR="00EC76D2">
        <w:rPr>
          <w:sz w:val="28"/>
          <w:szCs w:val="28"/>
        </w:rPr>
        <w:t>0</w:t>
      </w:r>
      <w:r w:rsidR="0035145C">
        <w:rPr>
          <w:sz w:val="28"/>
          <w:szCs w:val="28"/>
        </w:rPr>
        <w:t>5</w:t>
      </w:r>
      <w:r w:rsidRPr="000E240B">
        <w:rPr>
          <w:sz w:val="28"/>
          <w:szCs w:val="28"/>
        </w:rPr>
        <w:t>.201</w:t>
      </w:r>
      <w:r w:rsidR="00EC76D2">
        <w:rPr>
          <w:sz w:val="28"/>
          <w:szCs w:val="28"/>
        </w:rPr>
        <w:t>8</w:t>
      </w:r>
      <w:r w:rsidRPr="000E240B">
        <w:rPr>
          <w:sz w:val="28"/>
          <w:szCs w:val="28"/>
        </w:rPr>
        <w:t>г. представить в ЦУКС обобщенную информацию о принятых мерах по реагированию и доведению прогноза согласно Приложению 1 на адрес: tcmpchel@mail.ru; факс: 265-87-81.</w:t>
      </w:r>
    </w:p>
    <w:p w:rsidR="00361935" w:rsidRDefault="00361935" w:rsidP="00361935">
      <w:pPr>
        <w:tabs>
          <w:tab w:val="left" w:pos="142"/>
        </w:tabs>
        <w:rPr>
          <w:sz w:val="28"/>
          <w:szCs w:val="28"/>
        </w:rPr>
      </w:pPr>
    </w:p>
    <w:p w:rsidR="00D74DBC" w:rsidRDefault="00D74DBC" w:rsidP="00361935">
      <w:pPr>
        <w:tabs>
          <w:tab w:val="left" w:pos="142"/>
        </w:tabs>
        <w:rPr>
          <w:sz w:val="28"/>
          <w:szCs w:val="28"/>
        </w:rPr>
      </w:pPr>
    </w:p>
    <w:p w:rsidR="00361935" w:rsidRDefault="00361935" w:rsidP="00361935">
      <w:pPr>
        <w:tabs>
          <w:tab w:val="left" w:pos="142"/>
        </w:tabs>
        <w:rPr>
          <w:sz w:val="28"/>
          <w:szCs w:val="28"/>
        </w:rPr>
      </w:pPr>
    </w:p>
    <w:p w:rsidR="00593B5D" w:rsidRPr="008F1515" w:rsidRDefault="00593B5D" w:rsidP="00593B5D">
      <w:pPr>
        <w:tabs>
          <w:tab w:val="left" w:pos="142"/>
        </w:tabs>
        <w:rPr>
          <w:sz w:val="28"/>
          <w:szCs w:val="28"/>
        </w:rPr>
      </w:pPr>
      <w:r w:rsidRPr="008F1515">
        <w:rPr>
          <w:sz w:val="28"/>
          <w:szCs w:val="28"/>
        </w:rPr>
        <w:t xml:space="preserve">Старший оперативный дежурный ФКУ «ЦУКС </w:t>
      </w:r>
    </w:p>
    <w:p w:rsidR="00593B5D" w:rsidRDefault="00593B5D" w:rsidP="00593B5D">
      <w:pPr>
        <w:tabs>
          <w:tab w:val="left" w:pos="142"/>
        </w:tabs>
        <w:rPr>
          <w:sz w:val="28"/>
          <w:szCs w:val="28"/>
        </w:rPr>
      </w:pPr>
      <w:r w:rsidRPr="008F1515">
        <w:rPr>
          <w:sz w:val="28"/>
          <w:szCs w:val="28"/>
        </w:rPr>
        <w:t>ГУ МЧС России по Челябинской области»</w:t>
      </w:r>
      <w:r w:rsidRPr="003E5C09">
        <w:rPr>
          <w:noProof/>
        </w:rPr>
        <w:t xml:space="preserve"> </w:t>
      </w:r>
    </w:p>
    <w:p w:rsidR="00593B5D" w:rsidRPr="008F1515" w:rsidRDefault="00593B5D" w:rsidP="00593B5D">
      <w:pPr>
        <w:tabs>
          <w:tab w:val="left" w:pos="142"/>
        </w:tabs>
        <w:rPr>
          <w:sz w:val="28"/>
          <w:szCs w:val="28"/>
        </w:rPr>
      </w:pPr>
    </w:p>
    <w:p w:rsidR="00593B5D" w:rsidRPr="008F1515" w:rsidRDefault="00D74DBC" w:rsidP="00593B5D">
      <w:pPr>
        <w:tabs>
          <w:tab w:val="left" w:pos="142"/>
          <w:tab w:val="left" w:pos="5245"/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7B6AD5" w:rsidRPr="007B6AD5">
        <w:rPr>
          <w:sz w:val="28"/>
          <w:szCs w:val="28"/>
        </w:rPr>
        <w:t xml:space="preserve"> внутренней службы </w:t>
      </w:r>
      <w:r w:rsidR="007B6AD5">
        <w:rPr>
          <w:sz w:val="28"/>
          <w:szCs w:val="28"/>
        </w:rPr>
        <w:tab/>
      </w:r>
      <w:r w:rsidR="00906264">
        <w:rPr>
          <w:sz w:val="28"/>
          <w:szCs w:val="28"/>
        </w:rPr>
        <w:t xml:space="preserve"> п/п</w:t>
      </w:r>
      <w:r w:rsidR="007B6AD5">
        <w:rPr>
          <w:sz w:val="28"/>
          <w:szCs w:val="28"/>
        </w:rPr>
        <w:tab/>
      </w:r>
      <w:r w:rsidR="00683B8B">
        <w:rPr>
          <w:sz w:val="28"/>
          <w:szCs w:val="28"/>
        </w:rPr>
        <w:t>П.В. Вершинин</w:t>
      </w:r>
    </w:p>
    <w:p w:rsidR="00361935" w:rsidRDefault="00361935" w:rsidP="00361935">
      <w:pPr>
        <w:tabs>
          <w:tab w:val="left" w:pos="142"/>
          <w:tab w:val="left" w:pos="2640"/>
        </w:tabs>
        <w:rPr>
          <w:sz w:val="28"/>
          <w:szCs w:val="28"/>
        </w:rPr>
      </w:pPr>
    </w:p>
    <w:p w:rsidR="005B5DEE" w:rsidRDefault="005B5DEE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bookmarkEnd w:id="0"/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A040E5" w:rsidRDefault="00A040E5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A040E5" w:rsidRDefault="00A040E5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A040E5" w:rsidRDefault="00A040E5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A040E5" w:rsidRDefault="00A040E5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D74DBC" w:rsidRDefault="00D74DB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D74DBC" w:rsidRDefault="00D74DB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D74DBC" w:rsidRDefault="00D74DB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D74DBC" w:rsidRDefault="00D74DB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D74DBC" w:rsidRDefault="00D74DB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A040E5" w:rsidRDefault="00A040E5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9C512C" w:rsidRDefault="009C512C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F21DC9" w:rsidRDefault="00F21DC9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F21DC9" w:rsidRDefault="00F21DC9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F21DC9" w:rsidRDefault="00F21DC9" w:rsidP="00361935">
      <w:pPr>
        <w:tabs>
          <w:tab w:val="left" w:pos="142"/>
          <w:tab w:val="left" w:pos="2640"/>
        </w:tabs>
        <w:rPr>
          <w:sz w:val="20"/>
          <w:szCs w:val="20"/>
        </w:rPr>
      </w:pPr>
    </w:p>
    <w:p w:rsidR="00361935" w:rsidRPr="001550A7" w:rsidRDefault="00361935" w:rsidP="00A17F79">
      <w:pPr>
        <w:tabs>
          <w:tab w:val="left" w:pos="142"/>
          <w:tab w:val="left" w:pos="1970"/>
        </w:tabs>
        <w:rPr>
          <w:sz w:val="20"/>
          <w:szCs w:val="20"/>
        </w:rPr>
      </w:pPr>
      <w:r w:rsidRPr="00082161">
        <w:rPr>
          <w:sz w:val="20"/>
          <w:szCs w:val="20"/>
        </w:rPr>
        <w:t xml:space="preserve">исп. </w:t>
      </w:r>
      <w:r w:rsidR="0035145C">
        <w:rPr>
          <w:sz w:val="20"/>
          <w:szCs w:val="20"/>
        </w:rPr>
        <w:t>Тишкин С.Н.</w:t>
      </w:r>
    </w:p>
    <w:p w:rsidR="00361935" w:rsidRDefault="00361935" w:rsidP="00361935">
      <w:pPr>
        <w:rPr>
          <w:sz w:val="20"/>
          <w:szCs w:val="20"/>
        </w:rPr>
      </w:pPr>
      <w:r w:rsidRPr="00082161">
        <w:rPr>
          <w:sz w:val="20"/>
          <w:szCs w:val="20"/>
        </w:rPr>
        <w:t xml:space="preserve">239-71-06, </w:t>
      </w:r>
      <w:proofErr w:type="spellStart"/>
      <w:r w:rsidRPr="00082161">
        <w:rPr>
          <w:sz w:val="20"/>
          <w:szCs w:val="20"/>
        </w:rPr>
        <w:t>вн</w:t>
      </w:r>
      <w:proofErr w:type="spellEnd"/>
      <w:r w:rsidRPr="00082161">
        <w:rPr>
          <w:sz w:val="20"/>
          <w:szCs w:val="20"/>
        </w:rPr>
        <w:t>. 14-06</w:t>
      </w:r>
    </w:p>
    <w:p w:rsidR="00915E68" w:rsidRPr="00942D4E" w:rsidRDefault="00516576" w:rsidP="00915E6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915E68" w:rsidRPr="00942D4E">
        <w:rPr>
          <w:b/>
          <w:sz w:val="22"/>
          <w:szCs w:val="22"/>
        </w:rPr>
        <w:lastRenderedPageBreak/>
        <w:t>Приложение 1</w:t>
      </w:r>
    </w:p>
    <w:p w:rsidR="00915E68" w:rsidRPr="00942D4E" w:rsidRDefault="00915E68" w:rsidP="00915E68">
      <w:pPr>
        <w:jc w:val="center"/>
        <w:rPr>
          <w:b/>
          <w:spacing w:val="-20"/>
        </w:rPr>
      </w:pPr>
    </w:p>
    <w:p w:rsidR="00915E68" w:rsidRPr="00942D4E" w:rsidRDefault="00915E68" w:rsidP="00915E68">
      <w:pPr>
        <w:jc w:val="center"/>
        <w:rPr>
          <w:b/>
          <w:spacing w:val="-20"/>
        </w:rPr>
      </w:pPr>
      <w:r w:rsidRPr="00942D4E">
        <w:rPr>
          <w:b/>
          <w:spacing w:val="-20"/>
        </w:rPr>
        <w:t xml:space="preserve">Отчет </w:t>
      </w:r>
    </w:p>
    <w:p w:rsidR="00915E68" w:rsidRPr="00942D4E" w:rsidRDefault="00915E68" w:rsidP="00915E68">
      <w:pPr>
        <w:jc w:val="center"/>
        <w:rPr>
          <w:b/>
          <w:spacing w:val="-20"/>
        </w:rPr>
      </w:pPr>
      <w:r w:rsidRPr="00942D4E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915E68" w:rsidRPr="00942D4E" w:rsidRDefault="00915E68" w:rsidP="00915E68">
      <w:pPr>
        <w:jc w:val="center"/>
        <w:rPr>
          <w:spacing w:val="-20"/>
        </w:rPr>
      </w:pPr>
      <w:r w:rsidRPr="00942D4E">
        <w:rPr>
          <w:b/>
          <w:spacing w:val="-20"/>
        </w:rPr>
        <w:t xml:space="preserve"> дежурных служб,  организаций и предприятий</w:t>
      </w:r>
      <w:r w:rsidRPr="00942D4E">
        <w:rPr>
          <w:spacing w:val="-20"/>
        </w:rPr>
        <w:t>.</w:t>
      </w:r>
    </w:p>
    <w:p w:rsidR="00915E68" w:rsidRPr="00942D4E" w:rsidRDefault="00915E68" w:rsidP="00915E6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28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15E68" w:rsidRPr="00942D4E" w:rsidTr="00747220">
        <w:tc>
          <w:tcPr>
            <w:tcW w:w="534" w:type="dxa"/>
            <w:vMerge w:val="restart"/>
            <w:shd w:val="clear" w:color="auto" w:fill="D9D9D9"/>
          </w:tcPr>
          <w:p w:rsidR="00915E68" w:rsidRPr="00942D4E" w:rsidRDefault="00915E68" w:rsidP="00747220">
            <w:pPr>
              <w:jc w:val="center"/>
              <w:rPr>
                <w:spacing w:val="-20"/>
              </w:rPr>
            </w:pPr>
            <w:r w:rsidRPr="00942D4E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915E68" w:rsidRPr="00942D4E" w:rsidRDefault="00915E68" w:rsidP="00747220">
            <w:pPr>
              <w:jc w:val="center"/>
              <w:rPr>
                <w:b/>
                <w:spacing w:val="-20"/>
              </w:rPr>
            </w:pPr>
            <w:r w:rsidRPr="00942D4E">
              <w:rPr>
                <w:b/>
                <w:spacing w:val="-20"/>
              </w:rPr>
              <w:t>Доведение прогноза</w:t>
            </w:r>
          </w:p>
        </w:tc>
      </w:tr>
      <w:tr w:rsidR="00915E68" w:rsidRPr="00942D4E" w:rsidTr="00747220">
        <w:tc>
          <w:tcPr>
            <w:tcW w:w="534" w:type="dxa"/>
            <w:vMerge/>
            <w:shd w:val="clear" w:color="auto" w:fill="D9D9D9"/>
          </w:tcPr>
          <w:p w:rsidR="00915E68" w:rsidRPr="00942D4E" w:rsidRDefault="00915E68" w:rsidP="00747220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915E68" w:rsidRPr="00942D4E" w:rsidRDefault="00915E68" w:rsidP="00747220">
            <w:pPr>
              <w:jc w:val="center"/>
              <w:rPr>
                <w:spacing w:val="-20"/>
              </w:rPr>
            </w:pPr>
            <w:r w:rsidRPr="00942D4E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915E68" w:rsidRPr="00942D4E" w:rsidRDefault="00915E68" w:rsidP="00747220">
            <w:pPr>
              <w:jc w:val="center"/>
              <w:rPr>
                <w:spacing w:val="-20"/>
              </w:rPr>
            </w:pPr>
            <w:r w:rsidRPr="00942D4E">
              <w:rPr>
                <w:spacing w:val="-20"/>
              </w:rPr>
              <w:t>Ф.И.О.</w:t>
            </w:r>
          </w:p>
          <w:p w:rsidR="00915E68" w:rsidRPr="00942D4E" w:rsidRDefault="00915E68" w:rsidP="00747220">
            <w:pPr>
              <w:jc w:val="center"/>
              <w:rPr>
                <w:spacing w:val="-20"/>
              </w:rPr>
            </w:pPr>
            <w:r w:rsidRPr="00942D4E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915E68" w:rsidRPr="00942D4E" w:rsidRDefault="00915E68" w:rsidP="00747220">
            <w:pPr>
              <w:jc w:val="center"/>
              <w:rPr>
                <w:spacing w:val="-20"/>
              </w:rPr>
            </w:pPr>
            <w:r w:rsidRPr="00942D4E">
              <w:rPr>
                <w:spacing w:val="-20"/>
              </w:rPr>
              <w:t>Время/дата доведения прогноза</w:t>
            </w:r>
          </w:p>
        </w:tc>
      </w:tr>
      <w:tr w:rsidR="00915E68" w:rsidRPr="00942D4E" w:rsidTr="00747220">
        <w:tc>
          <w:tcPr>
            <w:tcW w:w="534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</w:tr>
      <w:tr w:rsidR="00915E68" w:rsidRPr="00942D4E" w:rsidTr="00747220">
        <w:tc>
          <w:tcPr>
            <w:tcW w:w="534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</w:tr>
      <w:tr w:rsidR="00915E68" w:rsidRPr="00942D4E" w:rsidTr="00747220">
        <w:tc>
          <w:tcPr>
            <w:tcW w:w="534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</w:tr>
      <w:tr w:rsidR="00915E68" w:rsidRPr="00942D4E" w:rsidTr="00747220">
        <w:tc>
          <w:tcPr>
            <w:tcW w:w="534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</w:tr>
      <w:tr w:rsidR="00915E68" w:rsidRPr="00942D4E" w:rsidTr="00747220">
        <w:tc>
          <w:tcPr>
            <w:tcW w:w="534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</w:tr>
      <w:tr w:rsidR="00915E68" w:rsidRPr="00942D4E" w:rsidTr="00747220">
        <w:tc>
          <w:tcPr>
            <w:tcW w:w="534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  <w:r w:rsidRPr="00942D4E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915E68" w:rsidRPr="00942D4E" w:rsidRDefault="00915E68" w:rsidP="00747220">
            <w:pPr>
              <w:jc w:val="both"/>
              <w:rPr>
                <w:spacing w:val="-20"/>
              </w:rPr>
            </w:pPr>
          </w:p>
        </w:tc>
      </w:tr>
    </w:tbl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</w:p>
    <w:p w:rsidR="00915E68" w:rsidRDefault="00915E68" w:rsidP="00915E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15E68" w:rsidRDefault="00915E68" w:rsidP="00915E68">
      <w:pPr>
        <w:widowControl w:val="0"/>
        <w:ind w:right="99"/>
        <w:jc w:val="both"/>
        <w:rPr>
          <w:sz w:val="28"/>
          <w:szCs w:val="28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1563"/>
        <w:gridCol w:w="1339"/>
        <w:gridCol w:w="2734"/>
      </w:tblGrid>
      <w:tr w:rsidR="00054E22" w:rsidRPr="009F3E99" w:rsidTr="00274C84">
        <w:trPr>
          <w:trHeight w:val="1028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9F3E99" w:rsidRDefault="00054E22" w:rsidP="00274C84">
            <w:pPr>
              <w:widowControl w:val="0"/>
              <w:jc w:val="center"/>
              <w:rPr>
                <w:sz w:val="28"/>
                <w:szCs w:val="28"/>
              </w:rPr>
            </w:pPr>
            <w:r w:rsidRPr="009F3E99">
              <w:rPr>
                <w:sz w:val="28"/>
                <w:szCs w:val="28"/>
              </w:rPr>
              <w:t>Должность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9F3E99" w:rsidRDefault="00054E22" w:rsidP="00274C84">
            <w:pPr>
              <w:widowControl w:val="0"/>
              <w:jc w:val="center"/>
              <w:rPr>
                <w:sz w:val="28"/>
                <w:szCs w:val="28"/>
              </w:rPr>
            </w:pPr>
            <w:r w:rsidRPr="009F3E99">
              <w:rPr>
                <w:sz w:val="28"/>
                <w:szCs w:val="28"/>
              </w:rPr>
              <w:t>Дата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9F3E99" w:rsidRDefault="00054E22" w:rsidP="00274C84">
            <w:pPr>
              <w:widowControl w:val="0"/>
              <w:jc w:val="center"/>
              <w:rPr>
                <w:sz w:val="28"/>
                <w:szCs w:val="28"/>
              </w:rPr>
            </w:pPr>
            <w:r w:rsidRPr="009F3E99">
              <w:rPr>
                <w:sz w:val="28"/>
                <w:szCs w:val="28"/>
              </w:rPr>
              <w:t>Подпись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9F3E99" w:rsidRDefault="00054E22" w:rsidP="00274C84">
            <w:pPr>
              <w:widowControl w:val="0"/>
              <w:jc w:val="center"/>
              <w:rPr>
                <w:sz w:val="28"/>
                <w:szCs w:val="28"/>
              </w:rPr>
            </w:pPr>
            <w:r w:rsidRPr="009F3E99">
              <w:rPr>
                <w:sz w:val="28"/>
                <w:szCs w:val="28"/>
              </w:rPr>
              <w:t>Ф.И.О</w:t>
            </w:r>
          </w:p>
        </w:tc>
      </w:tr>
      <w:tr w:rsidR="00054E22" w:rsidRPr="009F3E99" w:rsidTr="00274C84">
        <w:trPr>
          <w:trHeight w:val="1028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9F3E99" w:rsidRDefault="00054E22" w:rsidP="00274C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62201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 Главного</w:t>
            </w:r>
            <w:r w:rsidRPr="00622019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МЧС России по Челябинской области (по антикризисному управлению)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1351E7" w:rsidRDefault="00221881" w:rsidP="00683B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8B">
              <w:rPr>
                <w:sz w:val="28"/>
                <w:szCs w:val="28"/>
              </w:rPr>
              <w:t>4</w:t>
            </w:r>
            <w:r w:rsidR="00054E22">
              <w:rPr>
                <w:sz w:val="28"/>
                <w:szCs w:val="28"/>
              </w:rPr>
              <w:t>.</w:t>
            </w:r>
            <w:r w:rsidR="00C3556B">
              <w:rPr>
                <w:sz w:val="28"/>
                <w:szCs w:val="28"/>
              </w:rPr>
              <w:t>0</w:t>
            </w:r>
            <w:r w:rsidR="003D4189">
              <w:rPr>
                <w:sz w:val="28"/>
                <w:szCs w:val="28"/>
              </w:rPr>
              <w:t>5</w:t>
            </w:r>
            <w:r w:rsidR="00054E22">
              <w:rPr>
                <w:sz w:val="28"/>
                <w:szCs w:val="28"/>
              </w:rPr>
              <w:t>.201</w:t>
            </w:r>
            <w:r w:rsidR="00C3556B">
              <w:rPr>
                <w:sz w:val="28"/>
                <w:szCs w:val="28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1351E7" w:rsidRDefault="00DF1660" w:rsidP="0027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22" w:rsidRPr="009F3E99" w:rsidRDefault="00054E22" w:rsidP="00274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Шатилов</w:t>
            </w:r>
          </w:p>
        </w:tc>
      </w:tr>
      <w:tr w:rsidR="00C3556B" w:rsidRPr="009F3E99" w:rsidTr="00274C84">
        <w:trPr>
          <w:trHeight w:val="1028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6B" w:rsidRPr="00622019" w:rsidRDefault="00C3556B" w:rsidP="00274C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22019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22019">
              <w:rPr>
                <w:sz w:val="28"/>
                <w:szCs w:val="28"/>
              </w:rPr>
              <w:t xml:space="preserve"> начальника Главного управления (по защите, мониторингу и предупреждению чрезвычайных ситуаций) – начальник управления гражданской защиты Главного управления МЧС России по Челябинской области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1351E7" w:rsidRDefault="003D4189" w:rsidP="00683B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8B">
              <w:rPr>
                <w:sz w:val="28"/>
                <w:szCs w:val="28"/>
              </w:rPr>
              <w:t>4</w:t>
            </w:r>
            <w:r w:rsidR="00C3556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3556B">
              <w:rPr>
                <w:sz w:val="28"/>
                <w:szCs w:val="28"/>
              </w:rPr>
              <w:t>.2018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1351E7" w:rsidRDefault="00DF1660" w:rsidP="0027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622019" w:rsidRDefault="00C3556B" w:rsidP="00274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Захаров</w:t>
            </w:r>
          </w:p>
        </w:tc>
      </w:tr>
      <w:tr w:rsidR="00C3556B" w:rsidRPr="009F3E99" w:rsidTr="00274C84">
        <w:trPr>
          <w:trHeight w:val="1028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Default="00C3556B" w:rsidP="00274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DA10F7">
              <w:rPr>
                <w:sz w:val="28"/>
                <w:szCs w:val="28"/>
              </w:rPr>
              <w:t>ФКУ «ЦУКС ГУ МЧС России по Челябинской области»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1351E7" w:rsidRDefault="003D4189" w:rsidP="00683B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8B">
              <w:rPr>
                <w:sz w:val="28"/>
                <w:szCs w:val="28"/>
              </w:rPr>
              <w:t>4</w:t>
            </w:r>
            <w:r w:rsidR="00C3556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3556B">
              <w:rPr>
                <w:sz w:val="28"/>
                <w:szCs w:val="28"/>
              </w:rPr>
              <w:t>.2018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1351E7" w:rsidRDefault="00DF1660" w:rsidP="0027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Default="00C3556B" w:rsidP="0027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Екимов</w:t>
            </w:r>
          </w:p>
        </w:tc>
      </w:tr>
      <w:tr w:rsidR="00C3556B" w:rsidRPr="009F3E99" w:rsidTr="00274C84">
        <w:trPr>
          <w:trHeight w:val="1028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E62949" w:rsidRDefault="00C3556B" w:rsidP="00C3556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мониторинга и прогнозирования</w:t>
            </w:r>
            <w:r w:rsidRPr="00DA1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ФКУ </w:t>
            </w:r>
            <w:r w:rsidRPr="00DA10F7">
              <w:rPr>
                <w:sz w:val="28"/>
                <w:szCs w:val="28"/>
              </w:rPr>
              <w:t>«ЦУКС ГУ МЧС России по Челябинской области»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1351E7" w:rsidRDefault="003D4189" w:rsidP="00683B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8B">
              <w:rPr>
                <w:sz w:val="28"/>
                <w:szCs w:val="28"/>
              </w:rPr>
              <w:t>4</w:t>
            </w:r>
            <w:r w:rsidR="00C3556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3556B">
              <w:rPr>
                <w:sz w:val="28"/>
                <w:szCs w:val="28"/>
              </w:rPr>
              <w:t>.2018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Pr="001351E7" w:rsidRDefault="00DF1660" w:rsidP="0027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6B" w:rsidRDefault="00292A36" w:rsidP="00274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Волобуев</w:t>
            </w:r>
          </w:p>
        </w:tc>
      </w:tr>
    </w:tbl>
    <w:p w:rsidR="00915E68" w:rsidRPr="00FA1E71" w:rsidRDefault="00915E68" w:rsidP="00915E68">
      <w:pPr>
        <w:tabs>
          <w:tab w:val="left" w:pos="6024"/>
        </w:tabs>
        <w:rPr>
          <w:sz w:val="28"/>
          <w:szCs w:val="28"/>
        </w:rPr>
      </w:pPr>
    </w:p>
    <w:p w:rsidR="00915E68" w:rsidRPr="00FA1E71" w:rsidRDefault="00915E68" w:rsidP="00915E68">
      <w:pPr>
        <w:rPr>
          <w:sz w:val="28"/>
          <w:szCs w:val="28"/>
        </w:rPr>
      </w:pPr>
    </w:p>
    <w:p w:rsidR="00915E68" w:rsidRPr="00082161" w:rsidRDefault="00915E68" w:rsidP="00361935">
      <w:pPr>
        <w:rPr>
          <w:sz w:val="20"/>
          <w:szCs w:val="20"/>
        </w:rPr>
      </w:pPr>
    </w:p>
    <w:sectPr w:rsidR="00915E68" w:rsidRPr="00082161" w:rsidSect="00D158E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3A" w:rsidRDefault="00EC483A">
      <w:r>
        <w:separator/>
      </w:r>
    </w:p>
  </w:endnote>
  <w:endnote w:type="continuationSeparator" w:id="0">
    <w:p w:rsidR="00EC483A" w:rsidRDefault="00EC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3A" w:rsidRDefault="00EC483A">
      <w:r>
        <w:separator/>
      </w:r>
    </w:p>
  </w:footnote>
  <w:footnote w:type="continuationSeparator" w:id="0">
    <w:p w:rsidR="00EC483A" w:rsidRDefault="00EC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AB"/>
    <w:rsid w:val="00000A02"/>
    <w:rsid w:val="00001F29"/>
    <w:rsid w:val="00007FC7"/>
    <w:rsid w:val="00011F2A"/>
    <w:rsid w:val="00016388"/>
    <w:rsid w:val="00021A5A"/>
    <w:rsid w:val="00024777"/>
    <w:rsid w:val="00026F36"/>
    <w:rsid w:val="00027036"/>
    <w:rsid w:val="00031BD7"/>
    <w:rsid w:val="0003349C"/>
    <w:rsid w:val="00036424"/>
    <w:rsid w:val="000503B8"/>
    <w:rsid w:val="00052F7B"/>
    <w:rsid w:val="00054E22"/>
    <w:rsid w:val="00056BA9"/>
    <w:rsid w:val="00065DB8"/>
    <w:rsid w:val="0007039B"/>
    <w:rsid w:val="000749FE"/>
    <w:rsid w:val="00075162"/>
    <w:rsid w:val="00077612"/>
    <w:rsid w:val="00082161"/>
    <w:rsid w:val="000824D7"/>
    <w:rsid w:val="00083886"/>
    <w:rsid w:val="0008589C"/>
    <w:rsid w:val="00087E88"/>
    <w:rsid w:val="000921BB"/>
    <w:rsid w:val="00092439"/>
    <w:rsid w:val="0009619F"/>
    <w:rsid w:val="00097210"/>
    <w:rsid w:val="000A1B9C"/>
    <w:rsid w:val="000A5369"/>
    <w:rsid w:val="000A7CDA"/>
    <w:rsid w:val="000B05C0"/>
    <w:rsid w:val="000B0BB1"/>
    <w:rsid w:val="000B0C7D"/>
    <w:rsid w:val="000B14EA"/>
    <w:rsid w:val="000B17A7"/>
    <w:rsid w:val="000B665B"/>
    <w:rsid w:val="000C4111"/>
    <w:rsid w:val="000C471C"/>
    <w:rsid w:val="000C714F"/>
    <w:rsid w:val="000C7AFD"/>
    <w:rsid w:val="000D0925"/>
    <w:rsid w:val="000D109D"/>
    <w:rsid w:val="000D3CB6"/>
    <w:rsid w:val="000E1398"/>
    <w:rsid w:val="000E240B"/>
    <w:rsid w:val="000E4633"/>
    <w:rsid w:val="000E497D"/>
    <w:rsid w:val="000E71DC"/>
    <w:rsid w:val="000F6748"/>
    <w:rsid w:val="001042C8"/>
    <w:rsid w:val="001056C9"/>
    <w:rsid w:val="00107B9E"/>
    <w:rsid w:val="00111F87"/>
    <w:rsid w:val="00117A58"/>
    <w:rsid w:val="001220D6"/>
    <w:rsid w:val="00130276"/>
    <w:rsid w:val="00134154"/>
    <w:rsid w:val="0014061A"/>
    <w:rsid w:val="001448AC"/>
    <w:rsid w:val="001453C0"/>
    <w:rsid w:val="00151634"/>
    <w:rsid w:val="001550A7"/>
    <w:rsid w:val="00157651"/>
    <w:rsid w:val="0016328F"/>
    <w:rsid w:val="0016365A"/>
    <w:rsid w:val="00166B96"/>
    <w:rsid w:val="00172B58"/>
    <w:rsid w:val="001749C0"/>
    <w:rsid w:val="001777E1"/>
    <w:rsid w:val="0018594F"/>
    <w:rsid w:val="001862D4"/>
    <w:rsid w:val="00192F1C"/>
    <w:rsid w:val="001A4C79"/>
    <w:rsid w:val="001A7C48"/>
    <w:rsid w:val="001B26C5"/>
    <w:rsid w:val="001B5A5D"/>
    <w:rsid w:val="001B5DBB"/>
    <w:rsid w:val="001B6E7D"/>
    <w:rsid w:val="001C6A16"/>
    <w:rsid w:val="001D34CB"/>
    <w:rsid w:val="001D700A"/>
    <w:rsid w:val="001E0DB9"/>
    <w:rsid w:val="001E48C0"/>
    <w:rsid w:val="001E69E0"/>
    <w:rsid w:val="001F093A"/>
    <w:rsid w:val="001F16CD"/>
    <w:rsid w:val="001F462C"/>
    <w:rsid w:val="0020657D"/>
    <w:rsid w:val="0020786E"/>
    <w:rsid w:val="0021155D"/>
    <w:rsid w:val="0022010C"/>
    <w:rsid w:val="002213F2"/>
    <w:rsid w:val="00221881"/>
    <w:rsid w:val="00224743"/>
    <w:rsid w:val="002260BE"/>
    <w:rsid w:val="00226BB8"/>
    <w:rsid w:val="00235772"/>
    <w:rsid w:val="00242C78"/>
    <w:rsid w:val="00245107"/>
    <w:rsid w:val="002466B5"/>
    <w:rsid w:val="00247FAD"/>
    <w:rsid w:val="0025300A"/>
    <w:rsid w:val="00261CC2"/>
    <w:rsid w:val="00262C78"/>
    <w:rsid w:val="00263DC1"/>
    <w:rsid w:val="00266153"/>
    <w:rsid w:val="002661E7"/>
    <w:rsid w:val="00267D5C"/>
    <w:rsid w:val="002732A0"/>
    <w:rsid w:val="00274C84"/>
    <w:rsid w:val="00282F06"/>
    <w:rsid w:val="00285352"/>
    <w:rsid w:val="00285CF9"/>
    <w:rsid w:val="00286A32"/>
    <w:rsid w:val="00291A7A"/>
    <w:rsid w:val="00292A36"/>
    <w:rsid w:val="00295982"/>
    <w:rsid w:val="002A1F46"/>
    <w:rsid w:val="002A631A"/>
    <w:rsid w:val="002C0871"/>
    <w:rsid w:val="002C399A"/>
    <w:rsid w:val="002D5557"/>
    <w:rsid w:val="002D6827"/>
    <w:rsid w:val="002E0AEE"/>
    <w:rsid w:val="002E0C43"/>
    <w:rsid w:val="002E1E73"/>
    <w:rsid w:val="002E6178"/>
    <w:rsid w:val="002E68BE"/>
    <w:rsid w:val="00305001"/>
    <w:rsid w:val="003133E8"/>
    <w:rsid w:val="00314E56"/>
    <w:rsid w:val="00315B02"/>
    <w:rsid w:val="00321C13"/>
    <w:rsid w:val="00322ABF"/>
    <w:rsid w:val="00326CC0"/>
    <w:rsid w:val="003340FF"/>
    <w:rsid w:val="00334E7D"/>
    <w:rsid w:val="00335A54"/>
    <w:rsid w:val="00335FAA"/>
    <w:rsid w:val="00340977"/>
    <w:rsid w:val="00341A18"/>
    <w:rsid w:val="00345567"/>
    <w:rsid w:val="00345EED"/>
    <w:rsid w:val="0035145C"/>
    <w:rsid w:val="003534C3"/>
    <w:rsid w:val="0035537A"/>
    <w:rsid w:val="00357E57"/>
    <w:rsid w:val="00361103"/>
    <w:rsid w:val="00361935"/>
    <w:rsid w:val="00365AAD"/>
    <w:rsid w:val="003664F8"/>
    <w:rsid w:val="0036726D"/>
    <w:rsid w:val="00373E64"/>
    <w:rsid w:val="003770AB"/>
    <w:rsid w:val="00380864"/>
    <w:rsid w:val="00384ED1"/>
    <w:rsid w:val="0038685C"/>
    <w:rsid w:val="003870D1"/>
    <w:rsid w:val="00391B7E"/>
    <w:rsid w:val="0039359B"/>
    <w:rsid w:val="003A2239"/>
    <w:rsid w:val="003A4AF8"/>
    <w:rsid w:val="003A5EA5"/>
    <w:rsid w:val="003A7B06"/>
    <w:rsid w:val="003B321B"/>
    <w:rsid w:val="003B7691"/>
    <w:rsid w:val="003B7891"/>
    <w:rsid w:val="003B7B5A"/>
    <w:rsid w:val="003C0558"/>
    <w:rsid w:val="003C0E2E"/>
    <w:rsid w:val="003C2382"/>
    <w:rsid w:val="003C27CA"/>
    <w:rsid w:val="003C48A1"/>
    <w:rsid w:val="003C5BF7"/>
    <w:rsid w:val="003D1EDC"/>
    <w:rsid w:val="003D4189"/>
    <w:rsid w:val="003D5429"/>
    <w:rsid w:val="003D668A"/>
    <w:rsid w:val="003E0037"/>
    <w:rsid w:val="003E2C60"/>
    <w:rsid w:val="003E4657"/>
    <w:rsid w:val="003F1B01"/>
    <w:rsid w:val="003F1D2E"/>
    <w:rsid w:val="003F229F"/>
    <w:rsid w:val="003F2462"/>
    <w:rsid w:val="003F38C8"/>
    <w:rsid w:val="003F7123"/>
    <w:rsid w:val="00413ED9"/>
    <w:rsid w:val="004166F9"/>
    <w:rsid w:val="00416B42"/>
    <w:rsid w:val="00417C3D"/>
    <w:rsid w:val="0042118C"/>
    <w:rsid w:val="00424F14"/>
    <w:rsid w:val="00426A98"/>
    <w:rsid w:val="004332FB"/>
    <w:rsid w:val="00437234"/>
    <w:rsid w:val="00443C9E"/>
    <w:rsid w:val="0045114C"/>
    <w:rsid w:val="00451671"/>
    <w:rsid w:val="0045451D"/>
    <w:rsid w:val="00460B83"/>
    <w:rsid w:val="00462E83"/>
    <w:rsid w:val="0046408D"/>
    <w:rsid w:val="004653E6"/>
    <w:rsid w:val="00465481"/>
    <w:rsid w:val="00466046"/>
    <w:rsid w:val="00467C63"/>
    <w:rsid w:val="00472F56"/>
    <w:rsid w:val="00475782"/>
    <w:rsid w:val="00481844"/>
    <w:rsid w:val="00485CA9"/>
    <w:rsid w:val="00493080"/>
    <w:rsid w:val="004979CB"/>
    <w:rsid w:val="004A1366"/>
    <w:rsid w:val="004A5F1C"/>
    <w:rsid w:val="004B3D78"/>
    <w:rsid w:val="004B666B"/>
    <w:rsid w:val="004C1498"/>
    <w:rsid w:val="004D5A06"/>
    <w:rsid w:val="004D6136"/>
    <w:rsid w:val="004D7804"/>
    <w:rsid w:val="004E058C"/>
    <w:rsid w:val="004E4811"/>
    <w:rsid w:val="004E66C0"/>
    <w:rsid w:val="004E6891"/>
    <w:rsid w:val="004E7F69"/>
    <w:rsid w:val="004F3AFB"/>
    <w:rsid w:val="004F4FBD"/>
    <w:rsid w:val="004F63C4"/>
    <w:rsid w:val="00500B2C"/>
    <w:rsid w:val="005011BF"/>
    <w:rsid w:val="005031B3"/>
    <w:rsid w:val="005046F3"/>
    <w:rsid w:val="00510FE2"/>
    <w:rsid w:val="0051362D"/>
    <w:rsid w:val="005146EA"/>
    <w:rsid w:val="00514873"/>
    <w:rsid w:val="00516576"/>
    <w:rsid w:val="00523970"/>
    <w:rsid w:val="00523F3D"/>
    <w:rsid w:val="00524743"/>
    <w:rsid w:val="005260A5"/>
    <w:rsid w:val="00527D60"/>
    <w:rsid w:val="00532871"/>
    <w:rsid w:val="00532D6B"/>
    <w:rsid w:val="00535EBF"/>
    <w:rsid w:val="00540ACB"/>
    <w:rsid w:val="005436DB"/>
    <w:rsid w:val="00543D89"/>
    <w:rsid w:val="00545ACB"/>
    <w:rsid w:val="00546895"/>
    <w:rsid w:val="00557740"/>
    <w:rsid w:val="00561094"/>
    <w:rsid w:val="005649A4"/>
    <w:rsid w:val="0057068D"/>
    <w:rsid w:val="00570FC2"/>
    <w:rsid w:val="005756C4"/>
    <w:rsid w:val="00576EF3"/>
    <w:rsid w:val="005876DC"/>
    <w:rsid w:val="00593B5D"/>
    <w:rsid w:val="00594365"/>
    <w:rsid w:val="00594C06"/>
    <w:rsid w:val="005A3A6A"/>
    <w:rsid w:val="005B3BF3"/>
    <w:rsid w:val="005B5DEE"/>
    <w:rsid w:val="005C106A"/>
    <w:rsid w:val="005C17FD"/>
    <w:rsid w:val="005C3258"/>
    <w:rsid w:val="005C4EF3"/>
    <w:rsid w:val="005C7127"/>
    <w:rsid w:val="005D2478"/>
    <w:rsid w:val="005D275F"/>
    <w:rsid w:val="005D2797"/>
    <w:rsid w:val="005D3089"/>
    <w:rsid w:val="005D5C57"/>
    <w:rsid w:val="005D60F5"/>
    <w:rsid w:val="005E171C"/>
    <w:rsid w:val="005E6374"/>
    <w:rsid w:val="005F4A6C"/>
    <w:rsid w:val="005F5DA5"/>
    <w:rsid w:val="00602C49"/>
    <w:rsid w:val="006066DB"/>
    <w:rsid w:val="0060706E"/>
    <w:rsid w:val="00613D2A"/>
    <w:rsid w:val="00614F21"/>
    <w:rsid w:val="006152E3"/>
    <w:rsid w:val="00616E31"/>
    <w:rsid w:val="00626643"/>
    <w:rsid w:val="00630AD8"/>
    <w:rsid w:val="006311F8"/>
    <w:rsid w:val="00631F28"/>
    <w:rsid w:val="00637176"/>
    <w:rsid w:val="006427B6"/>
    <w:rsid w:val="006454CE"/>
    <w:rsid w:val="00647172"/>
    <w:rsid w:val="00660956"/>
    <w:rsid w:val="00662793"/>
    <w:rsid w:val="00663050"/>
    <w:rsid w:val="006637FC"/>
    <w:rsid w:val="00665E1A"/>
    <w:rsid w:val="00671232"/>
    <w:rsid w:val="0067242B"/>
    <w:rsid w:val="0067455D"/>
    <w:rsid w:val="006779FE"/>
    <w:rsid w:val="00680A6D"/>
    <w:rsid w:val="00683B8B"/>
    <w:rsid w:val="0069378B"/>
    <w:rsid w:val="00694AC2"/>
    <w:rsid w:val="006A4C18"/>
    <w:rsid w:val="006A667A"/>
    <w:rsid w:val="006A6B4A"/>
    <w:rsid w:val="006A7888"/>
    <w:rsid w:val="006B18BD"/>
    <w:rsid w:val="006B281F"/>
    <w:rsid w:val="006B41F3"/>
    <w:rsid w:val="006C0DBC"/>
    <w:rsid w:val="006C0DE2"/>
    <w:rsid w:val="006C52F7"/>
    <w:rsid w:val="006C59AC"/>
    <w:rsid w:val="006C6141"/>
    <w:rsid w:val="006C65B4"/>
    <w:rsid w:val="006D1B5F"/>
    <w:rsid w:val="006D1C6C"/>
    <w:rsid w:val="006D6307"/>
    <w:rsid w:val="006D674E"/>
    <w:rsid w:val="006E2342"/>
    <w:rsid w:val="006E3132"/>
    <w:rsid w:val="006E50B2"/>
    <w:rsid w:val="006E5CA2"/>
    <w:rsid w:val="006E780A"/>
    <w:rsid w:val="006F0F88"/>
    <w:rsid w:val="006F2C85"/>
    <w:rsid w:val="006F6012"/>
    <w:rsid w:val="00700256"/>
    <w:rsid w:val="00701779"/>
    <w:rsid w:val="00705B99"/>
    <w:rsid w:val="0070717C"/>
    <w:rsid w:val="007072EA"/>
    <w:rsid w:val="00710205"/>
    <w:rsid w:val="00713880"/>
    <w:rsid w:val="00715E99"/>
    <w:rsid w:val="00725725"/>
    <w:rsid w:val="00727CB1"/>
    <w:rsid w:val="00727D51"/>
    <w:rsid w:val="00730508"/>
    <w:rsid w:val="007328E2"/>
    <w:rsid w:val="00736CE4"/>
    <w:rsid w:val="00744985"/>
    <w:rsid w:val="00744F29"/>
    <w:rsid w:val="00747220"/>
    <w:rsid w:val="00750C6F"/>
    <w:rsid w:val="007511CF"/>
    <w:rsid w:val="00752CD0"/>
    <w:rsid w:val="00752DBE"/>
    <w:rsid w:val="0075332B"/>
    <w:rsid w:val="00754C79"/>
    <w:rsid w:val="00755141"/>
    <w:rsid w:val="00756026"/>
    <w:rsid w:val="00756C9C"/>
    <w:rsid w:val="00756DC8"/>
    <w:rsid w:val="00763DB2"/>
    <w:rsid w:val="007648B8"/>
    <w:rsid w:val="0076516D"/>
    <w:rsid w:val="00766CAE"/>
    <w:rsid w:val="00766E99"/>
    <w:rsid w:val="00767CAA"/>
    <w:rsid w:val="00774B2B"/>
    <w:rsid w:val="00780AB5"/>
    <w:rsid w:val="007811BB"/>
    <w:rsid w:val="00781AC5"/>
    <w:rsid w:val="00782A1C"/>
    <w:rsid w:val="00785AAE"/>
    <w:rsid w:val="007867B6"/>
    <w:rsid w:val="0079002E"/>
    <w:rsid w:val="00791545"/>
    <w:rsid w:val="00791F3B"/>
    <w:rsid w:val="00793EAD"/>
    <w:rsid w:val="00795D7C"/>
    <w:rsid w:val="007976CA"/>
    <w:rsid w:val="00797A05"/>
    <w:rsid w:val="007A1054"/>
    <w:rsid w:val="007A1AC9"/>
    <w:rsid w:val="007A32AD"/>
    <w:rsid w:val="007A701A"/>
    <w:rsid w:val="007A72D1"/>
    <w:rsid w:val="007B0F15"/>
    <w:rsid w:val="007B10A8"/>
    <w:rsid w:val="007B4909"/>
    <w:rsid w:val="007B6AD5"/>
    <w:rsid w:val="007C36DC"/>
    <w:rsid w:val="007D1A84"/>
    <w:rsid w:val="007D3B1A"/>
    <w:rsid w:val="007D57BB"/>
    <w:rsid w:val="007D65A6"/>
    <w:rsid w:val="007E1164"/>
    <w:rsid w:val="007E4C8B"/>
    <w:rsid w:val="007F3AEB"/>
    <w:rsid w:val="007F402B"/>
    <w:rsid w:val="007F4F41"/>
    <w:rsid w:val="007F5634"/>
    <w:rsid w:val="007F5A69"/>
    <w:rsid w:val="007F5CC6"/>
    <w:rsid w:val="00802D06"/>
    <w:rsid w:val="0080555F"/>
    <w:rsid w:val="008057BF"/>
    <w:rsid w:val="008069A4"/>
    <w:rsid w:val="00822FC9"/>
    <w:rsid w:val="00824F12"/>
    <w:rsid w:val="008325CF"/>
    <w:rsid w:val="00835360"/>
    <w:rsid w:val="00836D1A"/>
    <w:rsid w:val="00842419"/>
    <w:rsid w:val="0084421D"/>
    <w:rsid w:val="00845551"/>
    <w:rsid w:val="0084704A"/>
    <w:rsid w:val="008544D1"/>
    <w:rsid w:val="00856A33"/>
    <w:rsid w:val="008629AB"/>
    <w:rsid w:val="00863015"/>
    <w:rsid w:val="00863177"/>
    <w:rsid w:val="00865696"/>
    <w:rsid w:val="00866412"/>
    <w:rsid w:val="0087018D"/>
    <w:rsid w:val="0087303E"/>
    <w:rsid w:val="00873CAB"/>
    <w:rsid w:val="00874E8C"/>
    <w:rsid w:val="0087654A"/>
    <w:rsid w:val="008808A0"/>
    <w:rsid w:val="00880BD6"/>
    <w:rsid w:val="00881F6F"/>
    <w:rsid w:val="00894176"/>
    <w:rsid w:val="008971BB"/>
    <w:rsid w:val="008A1404"/>
    <w:rsid w:val="008B0122"/>
    <w:rsid w:val="008B1182"/>
    <w:rsid w:val="008B1620"/>
    <w:rsid w:val="008B2E5D"/>
    <w:rsid w:val="008B75FA"/>
    <w:rsid w:val="008C1A00"/>
    <w:rsid w:val="008C269D"/>
    <w:rsid w:val="008D079D"/>
    <w:rsid w:val="008E4138"/>
    <w:rsid w:val="008E5082"/>
    <w:rsid w:val="008E5951"/>
    <w:rsid w:val="008F1A6B"/>
    <w:rsid w:val="008F3E2F"/>
    <w:rsid w:val="008F5EDE"/>
    <w:rsid w:val="00905BB0"/>
    <w:rsid w:val="00906264"/>
    <w:rsid w:val="009070AF"/>
    <w:rsid w:val="0090789A"/>
    <w:rsid w:val="00911CE9"/>
    <w:rsid w:val="00915A9B"/>
    <w:rsid w:val="00915E68"/>
    <w:rsid w:val="00916F79"/>
    <w:rsid w:val="00917114"/>
    <w:rsid w:val="00923EED"/>
    <w:rsid w:val="00930C70"/>
    <w:rsid w:val="00931199"/>
    <w:rsid w:val="0093343D"/>
    <w:rsid w:val="009362E2"/>
    <w:rsid w:val="00936535"/>
    <w:rsid w:val="00937A96"/>
    <w:rsid w:val="00941C7C"/>
    <w:rsid w:val="0094558D"/>
    <w:rsid w:val="00945AA4"/>
    <w:rsid w:val="00950131"/>
    <w:rsid w:val="009518A5"/>
    <w:rsid w:val="00954CD9"/>
    <w:rsid w:val="00955282"/>
    <w:rsid w:val="009730E2"/>
    <w:rsid w:val="00973BCF"/>
    <w:rsid w:val="00973DF8"/>
    <w:rsid w:val="00976F2E"/>
    <w:rsid w:val="009908A8"/>
    <w:rsid w:val="00992DB6"/>
    <w:rsid w:val="009944B6"/>
    <w:rsid w:val="0099745B"/>
    <w:rsid w:val="009A162F"/>
    <w:rsid w:val="009A2B43"/>
    <w:rsid w:val="009A4C35"/>
    <w:rsid w:val="009B4F4D"/>
    <w:rsid w:val="009B6190"/>
    <w:rsid w:val="009B790E"/>
    <w:rsid w:val="009C512C"/>
    <w:rsid w:val="009C5704"/>
    <w:rsid w:val="009D5BC7"/>
    <w:rsid w:val="009E19E8"/>
    <w:rsid w:val="009E1C2D"/>
    <w:rsid w:val="009E2893"/>
    <w:rsid w:val="009E4690"/>
    <w:rsid w:val="009E7424"/>
    <w:rsid w:val="009E742B"/>
    <w:rsid w:val="009F0565"/>
    <w:rsid w:val="009F243B"/>
    <w:rsid w:val="009F26F0"/>
    <w:rsid w:val="009F5618"/>
    <w:rsid w:val="00A03244"/>
    <w:rsid w:val="00A040E5"/>
    <w:rsid w:val="00A04631"/>
    <w:rsid w:val="00A06C31"/>
    <w:rsid w:val="00A06DCD"/>
    <w:rsid w:val="00A1003B"/>
    <w:rsid w:val="00A1032A"/>
    <w:rsid w:val="00A1309D"/>
    <w:rsid w:val="00A1311B"/>
    <w:rsid w:val="00A17F79"/>
    <w:rsid w:val="00A21427"/>
    <w:rsid w:val="00A2779D"/>
    <w:rsid w:val="00A30C08"/>
    <w:rsid w:val="00A30C79"/>
    <w:rsid w:val="00A3156A"/>
    <w:rsid w:val="00A32375"/>
    <w:rsid w:val="00A33E72"/>
    <w:rsid w:val="00A34DCF"/>
    <w:rsid w:val="00A379CF"/>
    <w:rsid w:val="00A41FDE"/>
    <w:rsid w:val="00A4406F"/>
    <w:rsid w:val="00A542F3"/>
    <w:rsid w:val="00A55D9B"/>
    <w:rsid w:val="00A57B25"/>
    <w:rsid w:val="00A60FD2"/>
    <w:rsid w:val="00A65D9B"/>
    <w:rsid w:val="00A65DCD"/>
    <w:rsid w:val="00A67CF3"/>
    <w:rsid w:val="00A716F9"/>
    <w:rsid w:val="00A71C86"/>
    <w:rsid w:val="00A819CF"/>
    <w:rsid w:val="00A82189"/>
    <w:rsid w:val="00A84AF8"/>
    <w:rsid w:val="00A868A5"/>
    <w:rsid w:val="00A87782"/>
    <w:rsid w:val="00A9285C"/>
    <w:rsid w:val="00A96F05"/>
    <w:rsid w:val="00AA0F5F"/>
    <w:rsid w:val="00AA772E"/>
    <w:rsid w:val="00AB4DF5"/>
    <w:rsid w:val="00AB7093"/>
    <w:rsid w:val="00AC337F"/>
    <w:rsid w:val="00AC4F80"/>
    <w:rsid w:val="00AC714C"/>
    <w:rsid w:val="00AD4567"/>
    <w:rsid w:val="00AE0BC6"/>
    <w:rsid w:val="00AE27E4"/>
    <w:rsid w:val="00AF0511"/>
    <w:rsid w:val="00AF0BF9"/>
    <w:rsid w:val="00AF5947"/>
    <w:rsid w:val="00AF611F"/>
    <w:rsid w:val="00AF7106"/>
    <w:rsid w:val="00B0183A"/>
    <w:rsid w:val="00B01E8E"/>
    <w:rsid w:val="00B01FB4"/>
    <w:rsid w:val="00B02ACB"/>
    <w:rsid w:val="00B04108"/>
    <w:rsid w:val="00B0689B"/>
    <w:rsid w:val="00B155C7"/>
    <w:rsid w:val="00B1706F"/>
    <w:rsid w:val="00B222C9"/>
    <w:rsid w:val="00B24760"/>
    <w:rsid w:val="00B276C9"/>
    <w:rsid w:val="00B27E59"/>
    <w:rsid w:val="00B326FA"/>
    <w:rsid w:val="00B32961"/>
    <w:rsid w:val="00B36587"/>
    <w:rsid w:val="00B365E3"/>
    <w:rsid w:val="00B37611"/>
    <w:rsid w:val="00B37E93"/>
    <w:rsid w:val="00B42AFF"/>
    <w:rsid w:val="00B43841"/>
    <w:rsid w:val="00B444B8"/>
    <w:rsid w:val="00B50CB1"/>
    <w:rsid w:val="00B51AF0"/>
    <w:rsid w:val="00B56347"/>
    <w:rsid w:val="00B61605"/>
    <w:rsid w:val="00B6181C"/>
    <w:rsid w:val="00B66783"/>
    <w:rsid w:val="00B70FA3"/>
    <w:rsid w:val="00B71038"/>
    <w:rsid w:val="00B735D2"/>
    <w:rsid w:val="00B75DF4"/>
    <w:rsid w:val="00B75EBE"/>
    <w:rsid w:val="00B77B6A"/>
    <w:rsid w:val="00B80552"/>
    <w:rsid w:val="00B81FFC"/>
    <w:rsid w:val="00B84173"/>
    <w:rsid w:val="00B8494D"/>
    <w:rsid w:val="00B864F2"/>
    <w:rsid w:val="00B8657C"/>
    <w:rsid w:val="00B935C4"/>
    <w:rsid w:val="00B93959"/>
    <w:rsid w:val="00BB4365"/>
    <w:rsid w:val="00BB51FF"/>
    <w:rsid w:val="00BB5EC6"/>
    <w:rsid w:val="00BB6268"/>
    <w:rsid w:val="00BB72BB"/>
    <w:rsid w:val="00BC46BB"/>
    <w:rsid w:val="00BC5C03"/>
    <w:rsid w:val="00BD2CD2"/>
    <w:rsid w:val="00BD5F17"/>
    <w:rsid w:val="00BD7958"/>
    <w:rsid w:val="00BE1E96"/>
    <w:rsid w:val="00BE2B98"/>
    <w:rsid w:val="00BE4093"/>
    <w:rsid w:val="00BE576C"/>
    <w:rsid w:val="00BE5C66"/>
    <w:rsid w:val="00BE7377"/>
    <w:rsid w:val="00BF643D"/>
    <w:rsid w:val="00C037D1"/>
    <w:rsid w:val="00C120FF"/>
    <w:rsid w:val="00C141CB"/>
    <w:rsid w:val="00C142E8"/>
    <w:rsid w:val="00C21766"/>
    <w:rsid w:val="00C2280D"/>
    <w:rsid w:val="00C23E02"/>
    <w:rsid w:val="00C276C1"/>
    <w:rsid w:val="00C27B0B"/>
    <w:rsid w:val="00C30756"/>
    <w:rsid w:val="00C32C89"/>
    <w:rsid w:val="00C3440D"/>
    <w:rsid w:val="00C3556B"/>
    <w:rsid w:val="00C43665"/>
    <w:rsid w:val="00C453AD"/>
    <w:rsid w:val="00C52BAF"/>
    <w:rsid w:val="00C542A3"/>
    <w:rsid w:val="00C54F31"/>
    <w:rsid w:val="00C5598E"/>
    <w:rsid w:val="00C6275E"/>
    <w:rsid w:val="00C71397"/>
    <w:rsid w:val="00C741E4"/>
    <w:rsid w:val="00C74E16"/>
    <w:rsid w:val="00C74FCB"/>
    <w:rsid w:val="00C75D8A"/>
    <w:rsid w:val="00C80458"/>
    <w:rsid w:val="00C80FD9"/>
    <w:rsid w:val="00C82C51"/>
    <w:rsid w:val="00C83976"/>
    <w:rsid w:val="00C84401"/>
    <w:rsid w:val="00C84BDA"/>
    <w:rsid w:val="00C92DC5"/>
    <w:rsid w:val="00CA2BE5"/>
    <w:rsid w:val="00CA341D"/>
    <w:rsid w:val="00CA6E00"/>
    <w:rsid w:val="00CB25C8"/>
    <w:rsid w:val="00CB2EBE"/>
    <w:rsid w:val="00CB45F6"/>
    <w:rsid w:val="00CB54FE"/>
    <w:rsid w:val="00CC00D5"/>
    <w:rsid w:val="00CC0FB5"/>
    <w:rsid w:val="00CC6EE4"/>
    <w:rsid w:val="00CD1193"/>
    <w:rsid w:val="00CD31C5"/>
    <w:rsid w:val="00CD329A"/>
    <w:rsid w:val="00CD4FFC"/>
    <w:rsid w:val="00CD60EA"/>
    <w:rsid w:val="00CD7950"/>
    <w:rsid w:val="00CE029F"/>
    <w:rsid w:val="00CE1EA1"/>
    <w:rsid w:val="00CE2DAB"/>
    <w:rsid w:val="00CE443B"/>
    <w:rsid w:val="00CE740B"/>
    <w:rsid w:val="00CE7B75"/>
    <w:rsid w:val="00CF194B"/>
    <w:rsid w:val="00CF1DF3"/>
    <w:rsid w:val="00CF2FA8"/>
    <w:rsid w:val="00CF49A5"/>
    <w:rsid w:val="00CF794C"/>
    <w:rsid w:val="00D03DB0"/>
    <w:rsid w:val="00D06F86"/>
    <w:rsid w:val="00D07DF2"/>
    <w:rsid w:val="00D1059A"/>
    <w:rsid w:val="00D10919"/>
    <w:rsid w:val="00D10A5A"/>
    <w:rsid w:val="00D1522D"/>
    <w:rsid w:val="00D15808"/>
    <w:rsid w:val="00D158EE"/>
    <w:rsid w:val="00D1619D"/>
    <w:rsid w:val="00D20213"/>
    <w:rsid w:val="00D21533"/>
    <w:rsid w:val="00D23C81"/>
    <w:rsid w:val="00D23CC8"/>
    <w:rsid w:val="00D25D10"/>
    <w:rsid w:val="00D27A50"/>
    <w:rsid w:val="00D3215F"/>
    <w:rsid w:val="00D33087"/>
    <w:rsid w:val="00D334CC"/>
    <w:rsid w:val="00D34102"/>
    <w:rsid w:val="00D37B1D"/>
    <w:rsid w:val="00D42B0B"/>
    <w:rsid w:val="00D42FA7"/>
    <w:rsid w:val="00D436FF"/>
    <w:rsid w:val="00D44B14"/>
    <w:rsid w:val="00D50132"/>
    <w:rsid w:val="00D5067B"/>
    <w:rsid w:val="00D50DA7"/>
    <w:rsid w:val="00D53DF6"/>
    <w:rsid w:val="00D559A2"/>
    <w:rsid w:val="00D56E17"/>
    <w:rsid w:val="00D57375"/>
    <w:rsid w:val="00D638FE"/>
    <w:rsid w:val="00D65778"/>
    <w:rsid w:val="00D65AA9"/>
    <w:rsid w:val="00D66415"/>
    <w:rsid w:val="00D66844"/>
    <w:rsid w:val="00D711CF"/>
    <w:rsid w:val="00D7146E"/>
    <w:rsid w:val="00D74DBC"/>
    <w:rsid w:val="00D82494"/>
    <w:rsid w:val="00D92CAE"/>
    <w:rsid w:val="00DA2FFD"/>
    <w:rsid w:val="00DA3155"/>
    <w:rsid w:val="00DB07A0"/>
    <w:rsid w:val="00DB678F"/>
    <w:rsid w:val="00DB6EA8"/>
    <w:rsid w:val="00DC0420"/>
    <w:rsid w:val="00DC2955"/>
    <w:rsid w:val="00DC2DEF"/>
    <w:rsid w:val="00DC32D0"/>
    <w:rsid w:val="00DC3618"/>
    <w:rsid w:val="00DC7640"/>
    <w:rsid w:val="00DC76E7"/>
    <w:rsid w:val="00DC7897"/>
    <w:rsid w:val="00DD3517"/>
    <w:rsid w:val="00DD66D2"/>
    <w:rsid w:val="00DE15DD"/>
    <w:rsid w:val="00DE1D71"/>
    <w:rsid w:val="00DE5153"/>
    <w:rsid w:val="00DE7B56"/>
    <w:rsid w:val="00DF1660"/>
    <w:rsid w:val="00DF1BE3"/>
    <w:rsid w:val="00DF2AF9"/>
    <w:rsid w:val="00DF33E9"/>
    <w:rsid w:val="00DF3632"/>
    <w:rsid w:val="00DF3B1C"/>
    <w:rsid w:val="00DF7405"/>
    <w:rsid w:val="00E00EA1"/>
    <w:rsid w:val="00E0134D"/>
    <w:rsid w:val="00E02E98"/>
    <w:rsid w:val="00E0473F"/>
    <w:rsid w:val="00E05B9D"/>
    <w:rsid w:val="00E0724F"/>
    <w:rsid w:val="00E15323"/>
    <w:rsid w:val="00E1772F"/>
    <w:rsid w:val="00E20896"/>
    <w:rsid w:val="00E266FC"/>
    <w:rsid w:val="00E30251"/>
    <w:rsid w:val="00E30946"/>
    <w:rsid w:val="00E30AFE"/>
    <w:rsid w:val="00E31A6B"/>
    <w:rsid w:val="00E36DB2"/>
    <w:rsid w:val="00E4157D"/>
    <w:rsid w:val="00E42658"/>
    <w:rsid w:val="00E42C7D"/>
    <w:rsid w:val="00E42ECB"/>
    <w:rsid w:val="00E43776"/>
    <w:rsid w:val="00E43ACA"/>
    <w:rsid w:val="00E450E9"/>
    <w:rsid w:val="00E500DA"/>
    <w:rsid w:val="00E5033B"/>
    <w:rsid w:val="00E54F6A"/>
    <w:rsid w:val="00E603A2"/>
    <w:rsid w:val="00E61970"/>
    <w:rsid w:val="00E66318"/>
    <w:rsid w:val="00E74E04"/>
    <w:rsid w:val="00E83DAA"/>
    <w:rsid w:val="00E84A4B"/>
    <w:rsid w:val="00E84AC1"/>
    <w:rsid w:val="00E84D88"/>
    <w:rsid w:val="00E868FF"/>
    <w:rsid w:val="00E931C2"/>
    <w:rsid w:val="00E942CA"/>
    <w:rsid w:val="00E94861"/>
    <w:rsid w:val="00EA1F85"/>
    <w:rsid w:val="00EA43B5"/>
    <w:rsid w:val="00EB46A3"/>
    <w:rsid w:val="00EB663A"/>
    <w:rsid w:val="00EC3270"/>
    <w:rsid w:val="00EC483A"/>
    <w:rsid w:val="00EC76D2"/>
    <w:rsid w:val="00ED2E33"/>
    <w:rsid w:val="00EE073B"/>
    <w:rsid w:val="00EE160D"/>
    <w:rsid w:val="00EE2D16"/>
    <w:rsid w:val="00EE44F5"/>
    <w:rsid w:val="00EE4B91"/>
    <w:rsid w:val="00EE6231"/>
    <w:rsid w:val="00EF1617"/>
    <w:rsid w:val="00EF35B7"/>
    <w:rsid w:val="00EF5B70"/>
    <w:rsid w:val="00F00B84"/>
    <w:rsid w:val="00F06C75"/>
    <w:rsid w:val="00F070CD"/>
    <w:rsid w:val="00F0732C"/>
    <w:rsid w:val="00F135FD"/>
    <w:rsid w:val="00F14DE6"/>
    <w:rsid w:val="00F17740"/>
    <w:rsid w:val="00F21DC9"/>
    <w:rsid w:val="00F23644"/>
    <w:rsid w:val="00F24E97"/>
    <w:rsid w:val="00F25952"/>
    <w:rsid w:val="00F25A1F"/>
    <w:rsid w:val="00F26F39"/>
    <w:rsid w:val="00F32F1E"/>
    <w:rsid w:val="00F41F83"/>
    <w:rsid w:val="00F42B14"/>
    <w:rsid w:val="00F4349C"/>
    <w:rsid w:val="00F44E68"/>
    <w:rsid w:val="00F45BFA"/>
    <w:rsid w:val="00F53BAF"/>
    <w:rsid w:val="00F541EF"/>
    <w:rsid w:val="00F55A3A"/>
    <w:rsid w:val="00F621F3"/>
    <w:rsid w:val="00F629B0"/>
    <w:rsid w:val="00F64E77"/>
    <w:rsid w:val="00F65DFB"/>
    <w:rsid w:val="00F73958"/>
    <w:rsid w:val="00F8153C"/>
    <w:rsid w:val="00F8514B"/>
    <w:rsid w:val="00F85460"/>
    <w:rsid w:val="00F86809"/>
    <w:rsid w:val="00F868CB"/>
    <w:rsid w:val="00F93B9E"/>
    <w:rsid w:val="00F96DA5"/>
    <w:rsid w:val="00F97580"/>
    <w:rsid w:val="00FA2412"/>
    <w:rsid w:val="00FA3757"/>
    <w:rsid w:val="00FA4BB5"/>
    <w:rsid w:val="00FA5140"/>
    <w:rsid w:val="00FB02CB"/>
    <w:rsid w:val="00FB22C8"/>
    <w:rsid w:val="00FB664C"/>
    <w:rsid w:val="00FB6D8C"/>
    <w:rsid w:val="00FC1169"/>
    <w:rsid w:val="00FC518B"/>
    <w:rsid w:val="00FC5F95"/>
    <w:rsid w:val="00FC791F"/>
    <w:rsid w:val="00FD1F70"/>
    <w:rsid w:val="00FD2F1F"/>
    <w:rsid w:val="00FD513C"/>
    <w:rsid w:val="00FE0F01"/>
    <w:rsid w:val="00FE147F"/>
    <w:rsid w:val="00FE1DFB"/>
    <w:rsid w:val="00FE3C30"/>
    <w:rsid w:val="00FF174E"/>
    <w:rsid w:val="00FF202D"/>
    <w:rsid w:val="00FF202E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</w:rPr>
  </w:style>
  <w:style w:type="paragraph" w:customStyle="1" w:styleId="11">
    <w:name w:val="Знак11"/>
    <w:basedOn w:val="a"/>
    <w:uiPriority w:val="99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</w:rPr>
  </w:style>
  <w:style w:type="paragraph" w:customStyle="1" w:styleId="11">
    <w:name w:val="Знак11"/>
    <w:basedOn w:val="a"/>
    <w:uiPriority w:val="99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lpog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7339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Ольга Викторовна</cp:lastModifiedBy>
  <cp:revision>2</cp:revision>
  <cp:lastPrinted>2018-05-24T07:07:00Z</cp:lastPrinted>
  <dcterms:created xsi:type="dcterms:W3CDTF">2018-05-24T10:10:00Z</dcterms:created>
  <dcterms:modified xsi:type="dcterms:W3CDTF">2018-05-24T10:10:00Z</dcterms:modified>
</cp:coreProperties>
</file>